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F05" w:rsidRDefault="00AE2F05" w:rsidP="00FF4813">
      <w:pPr>
        <w:spacing w:line="480" w:lineRule="auto"/>
        <w:rPr>
          <w:rFonts w:ascii="Times New Roman" w:hAnsi="Times New Roman" w:cs="Times New Roman"/>
          <w:sz w:val="24"/>
          <w:szCs w:val="24"/>
        </w:rPr>
      </w:pPr>
    </w:p>
    <w:p w:rsidR="00AE2F05" w:rsidRDefault="0011496B" w:rsidP="0011496B">
      <w:pPr>
        <w:tabs>
          <w:tab w:val="left" w:pos="579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AE2F05">
      <w:pPr>
        <w:spacing w:line="480" w:lineRule="auto"/>
        <w:jc w:val="center"/>
        <w:rPr>
          <w:rFonts w:ascii="Times New Roman" w:hAnsi="Times New Roman" w:cs="Times New Roman"/>
          <w:sz w:val="24"/>
          <w:szCs w:val="24"/>
        </w:rPr>
      </w:pPr>
    </w:p>
    <w:p w:rsidR="00AE2F05" w:rsidRDefault="00A9456C" w:rsidP="00AE2F05">
      <w:pPr>
        <w:spacing w:line="480" w:lineRule="auto"/>
        <w:jc w:val="center"/>
        <w:rPr>
          <w:rFonts w:ascii="Times New Roman" w:hAnsi="Times New Roman" w:cs="Times New Roman"/>
          <w:sz w:val="24"/>
          <w:szCs w:val="24"/>
        </w:rPr>
      </w:pPr>
      <w:r>
        <w:rPr>
          <w:rFonts w:ascii="Times New Roman" w:hAnsi="Times New Roman" w:cs="Times New Roman"/>
          <w:sz w:val="24"/>
          <w:szCs w:val="24"/>
        </w:rPr>
        <w:t>Government Program</w:t>
      </w:r>
    </w:p>
    <w:p w:rsidR="00AE2F05" w:rsidRDefault="00A9456C" w:rsidP="00AE2F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E2F05" w:rsidRDefault="00A9456C" w:rsidP="00AE2F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816654" w:rsidRDefault="00816654" w:rsidP="00FF4813">
      <w:pPr>
        <w:spacing w:line="480" w:lineRule="auto"/>
        <w:rPr>
          <w:rFonts w:ascii="Times New Roman" w:hAnsi="Times New Roman" w:cs="Times New Roman"/>
          <w:sz w:val="24"/>
          <w:szCs w:val="24"/>
        </w:rPr>
      </w:pPr>
    </w:p>
    <w:p w:rsidR="00816654" w:rsidRDefault="00816654"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816654" w:rsidRDefault="00816654"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C40973" w:rsidRPr="00FF4813" w:rsidRDefault="00A9456C" w:rsidP="00AE2F05">
      <w:pPr>
        <w:spacing w:line="480" w:lineRule="auto"/>
        <w:ind w:firstLine="720"/>
        <w:rPr>
          <w:rFonts w:ascii="Times New Roman" w:hAnsi="Times New Roman" w:cs="Times New Roman"/>
          <w:sz w:val="24"/>
          <w:szCs w:val="24"/>
        </w:rPr>
      </w:pPr>
      <w:r w:rsidRPr="00FF4813">
        <w:rPr>
          <w:rFonts w:ascii="Times New Roman" w:hAnsi="Times New Roman" w:cs="Times New Roman"/>
          <w:sz w:val="24"/>
          <w:szCs w:val="24"/>
        </w:rPr>
        <w:lastRenderedPageBreak/>
        <w:t>Government program is a scheme that benefits the people in the country in all sectors. This program is enhanced by the government of the country. The government can identify the area that a program is to be established to cater for its people. Most of the firms are always watching at the moves of the government in the numerous industries to acquire a lot out of the policies employed.</w:t>
      </w:r>
      <w:r w:rsidR="008D10BE" w:rsidRPr="00FF4813">
        <w:rPr>
          <w:rFonts w:ascii="Times New Roman" w:hAnsi="Times New Roman" w:cs="Times New Roman"/>
          <w:sz w:val="24"/>
          <w:szCs w:val="24"/>
        </w:rPr>
        <w:t xml:space="preserve"> The US has a government program that is employed by the US government for the benefit of its people. This paper will look at the analysis of the TANF as a social program in the US.</w:t>
      </w:r>
    </w:p>
    <w:p w:rsidR="00F16FED" w:rsidRPr="00FF4813" w:rsidRDefault="00A9456C" w:rsidP="00FF4813">
      <w:pPr>
        <w:spacing w:line="480" w:lineRule="auto"/>
        <w:rPr>
          <w:rFonts w:ascii="Times New Roman" w:hAnsi="Times New Roman" w:cs="Times New Roman"/>
          <w:sz w:val="24"/>
          <w:szCs w:val="24"/>
        </w:rPr>
      </w:pPr>
      <w:r w:rsidRPr="00FF4813">
        <w:rPr>
          <w:rFonts w:ascii="Times New Roman" w:hAnsi="Times New Roman" w:cs="Times New Roman"/>
          <w:sz w:val="24"/>
          <w:szCs w:val="24"/>
        </w:rPr>
        <w:tab/>
        <w:t xml:space="preserve">TANF is an abbreviation of </w:t>
      </w:r>
      <w:r w:rsidR="0030489C" w:rsidRPr="00FF4813">
        <w:rPr>
          <w:rFonts w:ascii="Times New Roman" w:hAnsi="Times New Roman" w:cs="Times New Roman"/>
          <w:sz w:val="24"/>
          <w:szCs w:val="24"/>
        </w:rPr>
        <w:t>Temporary Assistance for N</w:t>
      </w:r>
      <w:r w:rsidR="00B07A08">
        <w:rPr>
          <w:rFonts w:ascii="Times New Roman" w:hAnsi="Times New Roman" w:cs="Times New Roman"/>
          <w:sz w:val="24"/>
          <w:szCs w:val="24"/>
        </w:rPr>
        <w:t xml:space="preserve">eedy Families. The program </w:t>
      </w:r>
      <w:r w:rsidR="0030489C" w:rsidRPr="00FF4813">
        <w:rPr>
          <w:rFonts w:ascii="Times New Roman" w:hAnsi="Times New Roman" w:cs="Times New Roman"/>
          <w:sz w:val="24"/>
          <w:szCs w:val="24"/>
        </w:rPr>
        <w:t xml:space="preserve">aims at assisting </w:t>
      </w:r>
      <w:r w:rsidR="00B07A08">
        <w:rPr>
          <w:rFonts w:ascii="Times New Roman" w:hAnsi="Times New Roman" w:cs="Times New Roman"/>
          <w:sz w:val="24"/>
          <w:szCs w:val="24"/>
        </w:rPr>
        <w:t>people</w:t>
      </w:r>
      <w:r w:rsidR="0030489C" w:rsidRPr="00FF4813">
        <w:rPr>
          <w:rFonts w:ascii="Times New Roman" w:hAnsi="Times New Roman" w:cs="Times New Roman"/>
          <w:sz w:val="24"/>
          <w:szCs w:val="24"/>
        </w:rPr>
        <w:t xml:space="preserve"> that have </w:t>
      </w:r>
      <w:r w:rsidR="00B07A08">
        <w:rPr>
          <w:rFonts w:ascii="Times New Roman" w:hAnsi="Times New Roman" w:cs="Times New Roman"/>
          <w:sz w:val="24"/>
          <w:szCs w:val="24"/>
        </w:rPr>
        <w:t xml:space="preserve">young </w:t>
      </w:r>
      <w:r w:rsidR="0030489C" w:rsidRPr="00FF4813">
        <w:rPr>
          <w:rFonts w:ascii="Times New Roman" w:hAnsi="Times New Roman" w:cs="Times New Roman"/>
          <w:sz w:val="24"/>
          <w:szCs w:val="24"/>
        </w:rPr>
        <w:t xml:space="preserve">children whose parents </w:t>
      </w:r>
      <w:r w:rsidR="00AE2F05">
        <w:rPr>
          <w:rFonts w:ascii="Times New Roman" w:hAnsi="Times New Roman" w:cs="Times New Roman"/>
          <w:sz w:val="24"/>
          <w:szCs w:val="24"/>
        </w:rPr>
        <w:t xml:space="preserve">or relatives cannot provide the </w:t>
      </w:r>
      <w:r w:rsidR="0030489C" w:rsidRPr="00FF4813">
        <w:rPr>
          <w:rFonts w:ascii="Times New Roman" w:hAnsi="Times New Roman" w:cs="Times New Roman"/>
          <w:sz w:val="24"/>
          <w:szCs w:val="24"/>
        </w:rPr>
        <w:t>basic needs of the family. It is the role of the federal to give grants to the states to operate the TANF program.</w:t>
      </w:r>
      <w:r w:rsidR="00AE2F05">
        <w:rPr>
          <w:rFonts w:ascii="Times New Roman" w:hAnsi="Times New Roman" w:cs="Times New Roman"/>
          <w:sz w:val="24"/>
          <w:szCs w:val="24"/>
        </w:rPr>
        <w:t xml:space="preserve"> Before TANF, there was </w:t>
      </w:r>
      <w:r w:rsidRPr="00FF4813">
        <w:rPr>
          <w:rFonts w:ascii="Times New Roman" w:hAnsi="Times New Roman" w:cs="Times New Roman"/>
          <w:sz w:val="24"/>
          <w:szCs w:val="24"/>
        </w:rPr>
        <w:t>a federal assistance program that was operational. Some people asserted that the programs fostered a dependency on the government and aimed at fighting against poverty. Some people claimed the TANF is important to its members because these programs have some attachment in them which hinders people from interfering politically and defend the program</w:t>
      </w:r>
      <w:r w:rsidR="007155C2">
        <w:rPr>
          <w:rFonts w:ascii="Times New Roman" w:hAnsi="Times New Roman" w:cs="Times New Roman"/>
          <w:sz w:val="24"/>
          <w:szCs w:val="24"/>
        </w:rPr>
        <w:t xml:space="preserve"> (Anderson, 2002)</w:t>
      </w:r>
      <w:r w:rsidRPr="00FF4813">
        <w:rPr>
          <w:rFonts w:ascii="Times New Roman" w:hAnsi="Times New Roman" w:cs="Times New Roman"/>
          <w:sz w:val="24"/>
          <w:szCs w:val="24"/>
        </w:rPr>
        <w:t xml:space="preserve">. </w:t>
      </w:r>
    </w:p>
    <w:p w:rsidR="00113A1C" w:rsidRPr="00FF4813" w:rsidRDefault="00A9456C" w:rsidP="00FF4813">
      <w:pPr>
        <w:spacing w:line="480" w:lineRule="auto"/>
        <w:rPr>
          <w:rFonts w:ascii="Times New Roman" w:hAnsi="Times New Roman" w:cs="Times New Roman"/>
          <w:sz w:val="24"/>
          <w:szCs w:val="24"/>
        </w:rPr>
      </w:pPr>
      <w:r w:rsidRPr="00FF4813">
        <w:rPr>
          <w:rFonts w:ascii="Times New Roman" w:hAnsi="Times New Roman" w:cs="Times New Roman"/>
          <w:sz w:val="24"/>
          <w:szCs w:val="24"/>
        </w:rPr>
        <w:tab/>
        <w:t xml:space="preserve">TANF is one of the programs in the </w:t>
      </w:r>
      <w:r w:rsidR="0099426C" w:rsidRPr="00FF4813">
        <w:rPr>
          <w:rFonts w:ascii="Times New Roman" w:hAnsi="Times New Roman" w:cs="Times New Roman"/>
          <w:sz w:val="24"/>
          <w:szCs w:val="24"/>
        </w:rPr>
        <w:t xml:space="preserve">US. This program began in July 1997, which succeeded the Aid to (AFDC) program, offering financial </w:t>
      </w:r>
      <w:r w:rsidR="00B07A08">
        <w:rPr>
          <w:rFonts w:ascii="Times New Roman" w:hAnsi="Times New Roman" w:cs="Times New Roman"/>
          <w:sz w:val="24"/>
          <w:szCs w:val="24"/>
        </w:rPr>
        <w:t>help</w:t>
      </w:r>
      <w:r w:rsidR="0099426C" w:rsidRPr="00FF4813">
        <w:rPr>
          <w:rFonts w:ascii="Times New Roman" w:hAnsi="Times New Roman" w:cs="Times New Roman"/>
          <w:sz w:val="24"/>
          <w:szCs w:val="24"/>
        </w:rPr>
        <w:t xml:space="preserve"> to the </w:t>
      </w:r>
      <w:r w:rsidR="00AE2F05" w:rsidRPr="00FF4813">
        <w:rPr>
          <w:rFonts w:ascii="Times New Roman" w:hAnsi="Times New Roman" w:cs="Times New Roman"/>
          <w:sz w:val="24"/>
          <w:szCs w:val="24"/>
        </w:rPr>
        <w:t>American</w:t>
      </w:r>
      <w:r w:rsidR="0099426C" w:rsidRPr="00FF4813">
        <w:rPr>
          <w:rFonts w:ascii="Times New Roman" w:hAnsi="Times New Roman" w:cs="Times New Roman"/>
          <w:sz w:val="24"/>
          <w:szCs w:val="24"/>
        </w:rPr>
        <w:t xml:space="preserve"> </w:t>
      </w:r>
      <w:r w:rsidR="00E623B9">
        <w:rPr>
          <w:rFonts w:ascii="Times New Roman" w:hAnsi="Times New Roman" w:cs="Times New Roman"/>
          <w:sz w:val="24"/>
          <w:szCs w:val="24"/>
        </w:rPr>
        <w:t>family</w:t>
      </w:r>
      <w:r w:rsidR="0099426C" w:rsidRPr="00FF4813">
        <w:rPr>
          <w:rFonts w:ascii="Times New Roman" w:hAnsi="Times New Roman" w:cs="Times New Roman"/>
          <w:sz w:val="24"/>
          <w:szCs w:val="24"/>
        </w:rPr>
        <w:t xml:space="preserve"> via </w:t>
      </w:r>
      <w:r w:rsidR="00E623B9">
        <w:rPr>
          <w:rFonts w:ascii="Times New Roman" w:hAnsi="Times New Roman" w:cs="Times New Roman"/>
          <w:sz w:val="24"/>
          <w:szCs w:val="24"/>
        </w:rPr>
        <w:t xml:space="preserve">the Department of Health together with Human Services. The </w:t>
      </w:r>
      <w:r w:rsidR="0099426C" w:rsidRPr="00FF4813">
        <w:rPr>
          <w:rFonts w:ascii="Times New Roman" w:hAnsi="Times New Roman" w:cs="Times New Roman"/>
          <w:sz w:val="24"/>
          <w:szCs w:val="24"/>
        </w:rPr>
        <w:t xml:space="preserve">benefit </w:t>
      </w:r>
      <w:r w:rsidR="00E623B9">
        <w:rPr>
          <w:rFonts w:ascii="Times New Roman" w:hAnsi="Times New Roman" w:cs="Times New Roman"/>
          <w:sz w:val="24"/>
          <w:szCs w:val="24"/>
        </w:rPr>
        <w:t xml:space="preserve">from cash </w:t>
      </w:r>
      <w:r w:rsidR="0099426C" w:rsidRPr="00FF4813">
        <w:rPr>
          <w:rFonts w:ascii="Times New Roman" w:hAnsi="Times New Roman" w:cs="Times New Roman"/>
          <w:sz w:val="24"/>
          <w:szCs w:val="24"/>
        </w:rPr>
        <w:t xml:space="preserve">was provided in the form of </w:t>
      </w:r>
      <w:r w:rsidR="00AE2F05" w:rsidRPr="00FF4813">
        <w:rPr>
          <w:rFonts w:ascii="Times New Roman" w:hAnsi="Times New Roman" w:cs="Times New Roman"/>
          <w:sz w:val="24"/>
          <w:szCs w:val="24"/>
        </w:rPr>
        <w:t>“welfare</w:t>
      </w:r>
      <w:r w:rsidR="0099426C" w:rsidRPr="00FF4813">
        <w:rPr>
          <w:rFonts w:ascii="Times New Roman" w:hAnsi="Times New Roman" w:cs="Times New Roman"/>
          <w:sz w:val="24"/>
          <w:szCs w:val="24"/>
        </w:rPr>
        <w:t xml:space="preserve">." The TANF program is funding provided to every state to operate their welfare programs and programmed not to be permanent and has some </w:t>
      </w:r>
      <w:r w:rsidR="00E623B9" w:rsidRPr="00FF4813">
        <w:rPr>
          <w:rFonts w:ascii="Times New Roman" w:hAnsi="Times New Roman" w:cs="Times New Roman"/>
          <w:sz w:val="24"/>
          <w:szCs w:val="24"/>
        </w:rPr>
        <w:t>requirements.</w:t>
      </w:r>
      <w:r w:rsidR="00E623B9">
        <w:rPr>
          <w:rFonts w:ascii="Times New Roman" w:hAnsi="Times New Roman" w:cs="Times New Roman"/>
          <w:sz w:val="24"/>
          <w:szCs w:val="24"/>
        </w:rPr>
        <w:t xml:space="preserve"> </w:t>
      </w:r>
      <w:r w:rsidR="00E623B9" w:rsidRPr="00FF4813">
        <w:rPr>
          <w:rFonts w:ascii="Times New Roman" w:hAnsi="Times New Roman" w:cs="Times New Roman"/>
          <w:sz w:val="24"/>
          <w:szCs w:val="24"/>
        </w:rPr>
        <w:t>Funding</w:t>
      </w:r>
      <w:r w:rsidR="0099426C" w:rsidRPr="00FF4813">
        <w:rPr>
          <w:rFonts w:ascii="Times New Roman" w:hAnsi="Times New Roman" w:cs="Times New Roman"/>
          <w:sz w:val="24"/>
          <w:szCs w:val="24"/>
        </w:rPr>
        <w:t xml:space="preserve"> has a maximum limit ranging from </w:t>
      </w:r>
      <w:r w:rsidR="00E623B9">
        <w:rPr>
          <w:rFonts w:ascii="Times New Roman" w:hAnsi="Times New Roman" w:cs="Times New Roman"/>
          <w:sz w:val="24"/>
          <w:szCs w:val="24"/>
        </w:rPr>
        <w:t xml:space="preserve">two to five years but </w:t>
      </w:r>
      <w:r w:rsidRPr="00FF4813">
        <w:rPr>
          <w:rFonts w:ascii="Times New Roman" w:hAnsi="Times New Roman" w:cs="Times New Roman"/>
          <w:sz w:val="24"/>
          <w:szCs w:val="24"/>
        </w:rPr>
        <w:t xml:space="preserve">also </w:t>
      </w:r>
      <w:r w:rsidR="00E623B9">
        <w:rPr>
          <w:rFonts w:ascii="Times New Roman" w:hAnsi="Times New Roman" w:cs="Times New Roman"/>
          <w:sz w:val="24"/>
          <w:szCs w:val="24"/>
        </w:rPr>
        <w:t>needs</w:t>
      </w:r>
      <w:r w:rsidR="00297A91">
        <w:rPr>
          <w:rFonts w:ascii="Times New Roman" w:hAnsi="Times New Roman" w:cs="Times New Roman"/>
          <w:sz w:val="24"/>
          <w:szCs w:val="24"/>
        </w:rPr>
        <w:t xml:space="preserve"> that</w:t>
      </w:r>
      <w:r w:rsidRPr="00FF4813">
        <w:rPr>
          <w:rFonts w:ascii="Times New Roman" w:hAnsi="Times New Roman" w:cs="Times New Roman"/>
          <w:sz w:val="24"/>
          <w:szCs w:val="24"/>
        </w:rPr>
        <w:t xml:space="preserve"> members of the we</w:t>
      </w:r>
      <w:r w:rsidR="00A30176">
        <w:rPr>
          <w:rFonts w:ascii="Times New Roman" w:hAnsi="Times New Roman" w:cs="Times New Roman"/>
          <w:sz w:val="24"/>
          <w:szCs w:val="24"/>
        </w:rPr>
        <w:t xml:space="preserve">lfare must look for work two years of </w:t>
      </w:r>
      <w:r w:rsidRPr="00FF4813">
        <w:rPr>
          <w:rFonts w:ascii="Times New Roman" w:hAnsi="Times New Roman" w:cs="Times New Roman"/>
          <w:sz w:val="24"/>
          <w:szCs w:val="24"/>
        </w:rPr>
        <w:t xml:space="preserve">grant which is inclusive of the single parents who work for about </w:t>
      </w:r>
      <w:r w:rsidRPr="00FF4813">
        <w:rPr>
          <w:rFonts w:ascii="Times New Roman" w:hAnsi="Times New Roman" w:cs="Times New Roman"/>
          <w:sz w:val="24"/>
          <w:szCs w:val="24"/>
        </w:rPr>
        <w:lastRenderedPageBreak/>
        <w:t>thirty hours in a week. Any member who failed to abide by the work requirements would lose the benefits provided by the welfare program.</w:t>
      </w:r>
    </w:p>
    <w:p w:rsidR="008D10BE" w:rsidRPr="00FF4813" w:rsidRDefault="00A9456C" w:rsidP="00FF4813">
      <w:pPr>
        <w:spacing w:line="480" w:lineRule="auto"/>
        <w:ind w:firstLine="720"/>
        <w:rPr>
          <w:rFonts w:ascii="Times New Roman" w:hAnsi="Times New Roman" w:cs="Times New Roman"/>
          <w:sz w:val="24"/>
          <w:szCs w:val="24"/>
        </w:rPr>
      </w:pPr>
      <w:r w:rsidRPr="00FF4813">
        <w:rPr>
          <w:rFonts w:ascii="Times New Roman" w:hAnsi="Times New Roman" w:cs="Times New Roman"/>
          <w:sz w:val="24"/>
          <w:szCs w:val="24"/>
        </w:rPr>
        <w:t xml:space="preserve">TANF </w:t>
      </w:r>
      <w:r w:rsidR="00A30176">
        <w:rPr>
          <w:rFonts w:ascii="Times New Roman" w:hAnsi="Times New Roman" w:cs="Times New Roman"/>
          <w:sz w:val="24"/>
          <w:szCs w:val="24"/>
        </w:rPr>
        <w:t xml:space="preserve">is beneficial as show but the reasons as follows: </w:t>
      </w:r>
      <w:r w:rsidR="00A30176" w:rsidRPr="00FF4813">
        <w:rPr>
          <w:rFonts w:ascii="Times New Roman" w:hAnsi="Times New Roman" w:cs="Times New Roman"/>
          <w:sz w:val="24"/>
          <w:szCs w:val="24"/>
        </w:rPr>
        <w:t>Offer</w:t>
      </w:r>
      <w:r w:rsidRPr="00FF4813">
        <w:rPr>
          <w:rFonts w:ascii="Times New Roman" w:hAnsi="Times New Roman" w:cs="Times New Roman"/>
          <w:sz w:val="24"/>
          <w:szCs w:val="24"/>
        </w:rPr>
        <w:t xml:space="preserve"> financial </w:t>
      </w:r>
      <w:r w:rsidR="00A30176">
        <w:rPr>
          <w:rFonts w:ascii="Times New Roman" w:hAnsi="Times New Roman" w:cs="Times New Roman"/>
          <w:sz w:val="24"/>
          <w:szCs w:val="24"/>
        </w:rPr>
        <w:t>help to</w:t>
      </w:r>
      <w:r w:rsidRPr="00FF4813">
        <w:rPr>
          <w:rFonts w:ascii="Times New Roman" w:hAnsi="Times New Roman" w:cs="Times New Roman"/>
          <w:sz w:val="24"/>
          <w:szCs w:val="24"/>
        </w:rPr>
        <w:t xml:space="preserve"> families</w:t>
      </w:r>
      <w:r w:rsidR="00A30176">
        <w:rPr>
          <w:rFonts w:ascii="Times New Roman" w:hAnsi="Times New Roman" w:cs="Times New Roman"/>
          <w:sz w:val="24"/>
          <w:szCs w:val="24"/>
        </w:rPr>
        <w:t xml:space="preserve"> that are needy</w:t>
      </w:r>
      <w:r w:rsidRPr="00FF4813">
        <w:rPr>
          <w:rFonts w:ascii="Times New Roman" w:hAnsi="Times New Roman" w:cs="Times New Roman"/>
          <w:sz w:val="24"/>
          <w:szCs w:val="24"/>
        </w:rPr>
        <w:t xml:space="preserve"> to cater for the care of the ch</w:t>
      </w:r>
      <w:r w:rsidR="00A30176">
        <w:rPr>
          <w:rFonts w:ascii="Times New Roman" w:hAnsi="Times New Roman" w:cs="Times New Roman"/>
          <w:sz w:val="24"/>
          <w:szCs w:val="24"/>
        </w:rPr>
        <w:t>ildren in those families: E</w:t>
      </w:r>
      <w:r w:rsidRPr="00FF4813">
        <w:rPr>
          <w:rFonts w:ascii="Times New Roman" w:hAnsi="Times New Roman" w:cs="Times New Roman"/>
          <w:sz w:val="24"/>
          <w:szCs w:val="24"/>
        </w:rPr>
        <w:t xml:space="preserve">nd the aspect of needy </w:t>
      </w:r>
      <w:r w:rsidR="00A30176">
        <w:rPr>
          <w:rFonts w:ascii="Times New Roman" w:hAnsi="Times New Roman" w:cs="Times New Roman"/>
          <w:sz w:val="24"/>
          <w:szCs w:val="24"/>
        </w:rPr>
        <w:t>families relying</w:t>
      </w:r>
      <w:r w:rsidRPr="00FF4813">
        <w:rPr>
          <w:rFonts w:ascii="Times New Roman" w:hAnsi="Times New Roman" w:cs="Times New Roman"/>
          <w:sz w:val="24"/>
          <w:szCs w:val="24"/>
        </w:rPr>
        <w:t xml:space="preserve"> the </w:t>
      </w:r>
      <w:r w:rsidR="00A30176">
        <w:rPr>
          <w:rFonts w:ascii="Times New Roman" w:hAnsi="Times New Roman" w:cs="Times New Roman"/>
          <w:sz w:val="24"/>
          <w:szCs w:val="24"/>
        </w:rPr>
        <w:t>importance</w:t>
      </w:r>
      <w:r w:rsidR="0018373D" w:rsidRPr="00FF4813">
        <w:rPr>
          <w:rFonts w:ascii="Times New Roman" w:hAnsi="Times New Roman" w:cs="Times New Roman"/>
          <w:sz w:val="24"/>
          <w:szCs w:val="24"/>
        </w:rPr>
        <w:t xml:space="preserve"> of the government to enhance the preparation of the job and marriage: to control and reduce chances of pregnancies and to inspire the formation of families of both parents.</w:t>
      </w:r>
      <w:r w:rsidRPr="00FF4813">
        <w:rPr>
          <w:rFonts w:ascii="Times New Roman" w:hAnsi="Times New Roman" w:cs="Times New Roman"/>
          <w:sz w:val="24"/>
          <w:szCs w:val="24"/>
        </w:rPr>
        <w:t xml:space="preserve"> </w:t>
      </w:r>
    </w:p>
    <w:p w:rsidR="00A3135D" w:rsidRPr="00FF4813" w:rsidRDefault="00A9456C" w:rsidP="00FF4813">
      <w:pPr>
        <w:spacing w:line="480" w:lineRule="auto"/>
        <w:ind w:firstLine="720"/>
        <w:rPr>
          <w:rFonts w:ascii="Times New Roman" w:hAnsi="Times New Roman" w:cs="Times New Roman"/>
          <w:sz w:val="24"/>
          <w:szCs w:val="24"/>
        </w:rPr>
      </w:pPr>
      <w:r w:rsidRPr="00FF4813">
        <w:rPr>
          <w:rFonts w:ascii="Times New Roman" w:hAnsi="Times New Roman" w:cs="Times New Roman"/>
          <w:sz w:val="24"/>
          <w:szCs w:val="24"/>
        </w:rPr>
        <w:t>PROWORA made a replacement of AFDC with TANF</w:t>
      </w:r>
      <w:r w:rsidR="00636263" w:rsidRPr="00FF4813">
        <w:rPr>
          <w:rFonts w:ascii="Times New Roman" w:hAnsi="Times New Roman" w:cs="Times New Roman"/>
          <w:sz w:val="24"/>
          <w:szCs w:val="24"/>
        </w:rPr>
        <w:t xml:space="preserve"> and aided for financial assistance to low-income families, which meant that aid was not given to all eligible families but those that met the criteria. Under TANF, some strategies have been developed to </w:t>
      </w:r>
      <w:r w:rsidR="00AE2F05" w:rsidRPr="00FF4813">
        <w:rPr>
          <w:rFonts w:ascii="Times New Roman" w:hAnsi="Times New Roman" w:cs="Times New Roman"/>
          <w:sz w:val="24"/>
          <w:szCs w:val="24"/>
        </w:rPr>
        <w:t>determine</w:t>
      </w:r>
      <w:r w:rsidR="00636263" w:rsidRPr="00FF4813">
        <w:rPr>
          <w:rFonts w:ascii="Times New Roman" w:hAnsi="Times New Roman" w:cs="Times New Roman"/>
          <w:sz w:val="24"/>
          <w:szCs w:val="24"/>
        </w:rPr>
        <w:t xml:space="preserve"> individuals or families that were eligible for the benefits and services are given by this program. States must spend funds to c</w:t>
      </w:r>
      <w:r w:rsidRPr="00FF4813">
        <w:rPr>
          <w:rFonts w:ascii="Times New Roman" w:hAnsi="Times New Roman" w:cs="Times New Roman"/>
          <w:sz w:val="24"/>
          <w:szCs w:val="24"/>
        </w:rPr>
        <w:t>ater to families with children</w:t>
      </w:r>
      <w:r w:rsidR="00636263" w:rsidRPr="00FF4813">
        <w:rPr>
          <w:rFonts w:ascii="Times New Roman" w:hAnsi="Times New Roman" w:cs="Times New Roman"/>
          <w:sz w:val="24"/>
          <w:szCs w:val="24"/>
        </w:rPr>
        <w:t xml:space="preserve"> and in a way fight childbearing outside marriage and encourage marriage.</w:t>
      </w:r>
      <w:r w:rsidR="002C17A9" w:rsidRPr="00FF4813">
        <w:rPr>
          <w:rFonts w:ascii="Times New Roman" w:hAnsi="Times New Roman" w:cs="Times New Roman"/>
          <w:sz w:val="24"/>
          <w:szCs w:val="24"/>
        </w:rPr>
        <w:t xml:space="preserve"> States will only help people for not more than five years. TANF has set so</w:t>
      </w:r>
      <w:r w:rsidR="00706359">
        <w:rPr>
          <w:rFonts w:ascii="Times New Roman" w:hAnsi="Times New Roman" w:cs="Times New Roman"/>
          <w:sz w:val="24"/>
          <w:szCs w:val="24"/>
        </w:rPr>
        <w:t xml:space="preserve">me work requirements for one </w:t>
      </w:r>
      <w:r w:rsidR="002C17A9" w:rsidRPr="00FF4813">
        <w:rPr>
          <w:rFonts w:ascii="Times New Roman" w:hAnsi="Times New Roman" w:cs="Times New Roman"/>
          <w:sz w:val="24"/>
          <w:szCs w:val="24"/>
        </w:rPr>
        <w:t>qualify</w:t>
      </w:r>
      <w:r w:rsidR="00706359">
        <w:rPr>
          <w:rFonts w:ascii="Times New Roman" w:hAnsi="Times New Roman" w:cs="Times New Roman"/>
          <w:sz w:val="24"/>
          <w:szCs w:val="24"/>
        </w:rPr>
        <w:t>ing</w:t>
      </w:r>
      <w:r w:rsidR="002C17A9" w:rsidRPr="00FF4813">
        <w:rPr>
          <w:rFonts w:ascii="Times New Roman" w:hAnsi="Times New Roman" w:cs="Times New Roman"/>
          <w:sz w:val="24"/>
          <w:szCs w:val="24"/>
        </w:rPr>
        <w:t xml:space="preserve"> for the </w:t>
      </w:r>
      <w:r w:rsidR="00706359">
        <w:rPr>
          <w:rFonts w:ascii="Times New Roman" w:hAnsi="Times New Roman" w:cs="Times New Roman"/>
          <w:sz w:val="24"/>
          <w:szCs w:val="24"/>
        </w:rPr>
        <w:t xml:space="preserve">importance: recipients have to </w:t>
      </w:r>
      <w:r w:rsidR="002C17A9" w:rsidRPr="00FF4813">
        <w:rPr>
          <w:rFonts w:ascii="Times New Roman" w:hAnsi="Times New Roman" w:cs="Times New Roman"/>
          <w:sz w:val="24"/>
          <w:szCs w:val="24"/>
        </w:rPr>
        <w:t xml:space="preserve">work </w:t>
      </w:r>
      <w:r w:rsidR="00706359">
        <w:rPr>
          <w:rFonts w:ascii="Times New Roman" w:hAnsi="Times New Roman" w:cs="Times New Roman"/>
          <w:sz w:val="24"/>
          <w:szCs w:val="24"/>
        </w:rPr>
        <w:t xml:space="preserve">as </w:t>
      </w:r>
      <w:r w:rsidR="002C17A9" w:rsidRPr="00FF4813">
        <w:rPr>
          <w:rFonts w:ascii="Times New Roman" w:hAnsi="Times New Roman" w:cs="Times New Roman"/>
          <w:sz w:val="24"/>
          <w:szCs w:val="24"/>
        </w:rPr>
        <w:t>soonest</w:t>
      </w:r>
      <w:r w:rsidR="00706359">
        <w:rPr>
          <w:rFonts w:ascii="Times New Roman" w:hAnsi="Times New Roman" w:cs="Times New Roman"/>
          <w:sz w:val="24"/>
          <w:szCs w:val="24"/>
        </w:rPr>
        <w:t xml:space="preserve"> as possible since</w:t>
      </w:r>
      <w:r w:rsidR="002C17A9" w:rsidRPr="00FF4813">
        <w:rPr>
          <w:rFonts w:ascii="Times New Roman" w:hAnsi="Times New Roman" w:cs="Times New Roman"/>
          <w:sz w:val="24"/>
          <w:szCs w:val="24"/>
        </w:rPr>
        <w:t xml:space="preserve"> jobs are </w:t>
      </w:r>
      <w:r w:rsidR="00706359">
        <w:rPr>
          <w:rFonts w:ascii="Times New Roman" w:hAnsi="Times New Roman" w:cs="Times New Roman"/>
          <w:sz w:val="24"/>
          <w:szCs w:val="24"/>
        </w:rPr>
        <w:t>available</w:t>
      </w:r>
      <w:r w:rsidR="002C17A9" w:rsidRPr="00FF4813">
        <w:rPr>
          <w:rFonts w:ascii="Times New Roman" w:hAnsi="Times New Roman" w:cs="Times New Roman"/>
          <w:sz w:val="24"/>
          <w:szCs w:val="24"/>
        </w:rPr>
        <w:t xml:space="preserve"> and </w:t>
      </w:r>
      <w:r w:rsidR="00706359">
        <w:rPr>
          <w:rFonts w:ascii="Times New Roman" w:hAnsi="Times New Roman" w:cs="Times New Roman"/>
          <w:sz w:val="24"/>
          <w:szCs w:val="24"/>
        </w:rPr>
        <w:t>not More</w:t>
      </w:r>
      <w:r w:rsidR="002C17A9" w:rsidRPr="00FF4813">
        <w:rPr>
          <w:rFonts w:ascii="Times New Roman" w:hAnsi="Times New Roman" w:cs="Times New Roman"/>
          <w:sz w:val="24"/>
          <w:szCs w:val="24"/>
        </w:rPr>
        <w:t xml:space="preserve"> than two years </w:t>
      </w:r>
      <w:r w:rsidR="00706359">
        <w:rPr>
          <w:rFonts w:ascii="Times New Roman" w:hAnsi="Times New Roman" w:cs="Times New Roman"/>
          <w:sz w:val="24"/>
          <w:szCs w:val="24"/>
        </w:rPr>
        <w:t xml:space="preserve">of receiving assistance: </w:t>
      </w:r>
      <w:r w:rsidR="002C17A9" w:rsidRPr="00FF4813">
        <w:rPr>
          <w:rFonts w:ascii="Times New Roman" w:hAnsi="Times New Roman" w:cs="Times New Roman"/>
          <w:sz w:val="24"/>
          <w:szCs w:val="24"/>
        </w:rPr>
        <w:t>parents</w:t>
      </w:r>
      <w:r w:rsidR="00706359">
        <w:rPr>
          <w:rFonts w:ascii="Times New Roman" w:hAnsi="Times New Roman" w:cs="Times New Roman"/>
          <w:sz w:val="24"/>
          <w:szCs w:val="24"/>
        </w:rPr>
        <w:t xml:space="preserve"> who are single</w:t>
      </w:r>
      <w:r w:rsidR="002C17A9" w:rsidRPr="00FF4813">
        <w:rPr>
          <w:rFonts w:ascii="Times New Roman" w:hAnsi="Times New Roman" w:cs="Times New Roman"/>
          <w:sz w:val="24"/>
          <w:szCs w:val="24"/>
        </w:rPr>
        <w:t xml:space="preserve"> shoul</w:t>
      </w:r>
      <w:r w:rsidR="00706359">
        <w:rPr>
          <w:rFonts w:ascii="Times New Roman" w:hAnsi="Times New Roman" w:cs="Times New Roman"/>
          <w:sz w:val="24"/>
          <w:szCs w:val="24"/>
        </w:rPr>
        <w:t xml:space="preserve">d take part in the weeks </w:t>
      </w:r>
      <w:r w:rsidR="002C17A9" w:rsidRPr="00FF4813">
        <w:rPr>
          <w:rFonts w:ascii="Times New Roman" w:hAnsi="Times New Roman" w:cs="Times New Roman"/>
          <w:sz w:val="24"/>
          <w:szCs w:val="24"/>
        </w:rPr>
        <w:t>ac</w:t>
      </w:r>
      <w:r w:rsidR="00706359">
        <w:rPr>
          <w:rFonts w:ascii="Times New Roman" w:hAnsi="Times New Roman" w:cs="Times New Roman"/>
          <w:sz w:val="24"/>
          <w:szCs w:val="24"/>
        </w:rPr>
        <w:t xml:space="preserve">tivities for 30 hours </w:t>
      </w:r>
      <w:r w:rsidR="00A93286">
        <w:rPr>
          <w:rFonts w:ascii="Times New Roman" w:hAnsi="Times New Roman" w:cs="Times New Roman"/>
          <w:sz w:val="24"/>
          <w:szCs w:val="24"/>
        </w:rPr>
        <w:t>and a</w:t>
      </w:r>
      <w:r w:rsidR="002C17A9" w:rsidRPr="00FF4813">
        <w:rPr>
          <w:rFonts w:ascii="Times New Roman" w:hAnsi="Times New Roman" w:cs="Times New Roman"/>
          <w:sz w:val="24"/>
          <w:szCs w:val="24"/>
        </w:rPr>
        <w:t xml:space="preserve"> two parents</w:t>
      </w:r>
      <w:r w:rsidR="00A93286">
        <w:rPr>
          <w:rFonts w:ascii="Times New Roman" w:hAnsi="Times New Roman" w:cs="Times New Roman"/>
          <w:sz w:val="24"/>
          <w:szCs w:val="24"/>
        </w:rPr>
        <w:t xml:space="preserve"> family</w:t>
      </w:r>
      <w:r w:rsidR="002C17A9" w:rsidRPr="00FF4813">
        <w:rPr>
          <w:rFonts w:ascii="Times New Roman" w:hAnsi="Times New Roman" w:cs="Times New Roman"/>
          <w:sz w:val="24"/>
          <w:szCs w:val="24"/>
        </w:rPr>
        <w:t xml:space="preserve"> to take part in activities for 55 hours a week: Those that fail to participate in work, their benefits would be terminated</w:t>
      </w:r>
      <w:r w:rsidRPr="00FF4813">
        <w:rPr>
          <w:rFonts w:ascii="Times New Roman" w:hAnsi="Times New Roman" w:cs="Times New Roman"/>
          <w:sz w:val="24"/>
          <w:szCs w:val="24"/>
        </w:rPr>
        <w:t>: States, in 2004 to ensure that half of the families  and almost 90 percent of the families take part in work activities</w:t>
      </w:r>
      <w:r w:rsidR="007155C2">
        <w:rPr>
          <w:rFonts w:ascii="Times New Roman" w:hAnsi="Times New Roman" w:cs="Times New Roman"/>
          <w:sz w:val="24"/>
          <w:szCs w:val="24"/>
        </w:rPr>
        <w:t xml:space="preserve"> ( Anderson, 2002)</w:t>
      </w:r>
      <w:r w:rsidRPr="00FF4813">
        <w:rPr>
          <w:rFonts w:ascii="Times New Roman" w:hAnsi="Times New Roman" w:cs="Times New Roman"/>
          <w:sz w:val="24"/>
          <w:szCs w:val="24"/>
        </w:rPr>
        <w:t>.</w:t>
      </w:r>
    </w:p>
    <w:p w:rsidR="00A3135D" w:rsidRPr="00FF4813" w:rsidRDefault="00A9456C" w:rsidP="00FF4813">
      <w:pPr>
        <w:spacing w:line="480" w:lineRule="auto"/>
        <w:ind w:firstLine="720"/>
        <w:rPr>
          <w:rFonts w:ascii="Times New Roman" w:hAnsi="Times New Roman" w:cs="Times New Roman"/>
          <w:sz w:val="24"/>
          <w:szCs w:val="24"/>
        </w:rPr>
      </w:pPr>
      <w:r w:rsidRPr="00FF4813">
        <w:rPr>
          <w:rFonts w:ascii="Times New Roman" w:hAnsi="Times New Roman" w:cs="Times New Roman"/>
          <w:sz w:val="24"/>
          <w:szCs w:val="24"/>
        </w:rPr>
        <w:t xml:space="preserve">There are various provisions of the law that states must design and implement: give assistance to the needy families to take care of children in their respective homes: stop the needy families from relying on the government through facilitating job preparation and work: </w:t>
      </w:r>
      <w:r w:rsidR="00E27075" w:rsidRPr="00FF4813">
        <w:rPr>
          <w:rFonts w:ascii="Times New Roman" w:hAnsi="Times New Roman" w:cs="Times New Roman"/>
          <w:sz w:val="24"/>
          <w:szCs w:val="24"/>
        </w:rPr>
        <w:t xml:space="preserve">control and reduce pregnancies and start annual goals and reduce the occurrence of these pregnancies. </w:t>
      </w:r>
      <w:r w:rsidR="00DF6919">
        <w:rPr>
          <w:rFonts w:ascii="Times New Roman" w:hAnsi="Times New Roman" w:cs="Times New Roman"/>
          <w:sz w:val="24"/>
          <w:szCs w:val="24"/>
        </w:rPr>
        <w:lastRenderedPageBreak/>
        <w:t xml:space="preserve">States may utilize the funds from the </w:t>
      </w:r>
      <w:r w:rsidR="00B827D9">
        <w:rPr>
          <w:rFonts w:ascii="Times New Roman" w:hAnsi="Times New Roman" w:cs="Times New Roman"/>
          <w:sz w:val="24"/>
          <w:szCs w:val="24"/>
        </w:rPr>
        <w:t xml:space="preserve">TANF </w:t>
      </w:r>
      <w:r w:rsidR="00B827D9" w:rsidRPr="00FF4813">
        <w:rPr>
          <w:rFonts w:ascii="Times New Roman" w:hAnsi="Times New Roman" w:cs="Times New Roman"/>
          <w:sz w:val="24"/>
          <w:szCs w:val="24"/>
        </w:rPr>
        <w:t>more</w:t>
      </w:r>
      <w:r w:rsidR="00E27075" w:rsidRPr="00FF4813">
        <w:rPr>
          <w:rFonts w:ascii="Times New Roman" w:hAnsi="Times New Roman" w:cs="Times New Roman"/>
          <w:sz w:val="24"/>
          <w:szCs w:val="24"/>
        </w:rPr>
        <w:t xml:space="preserve"> than the prim</w:t>
      </w:r>
      <w:r w:rsidR="008A051B">
        <w:rPr>
          <w:rFonts w:ascii="Times New Roman" w:hAnsi="Times New Roman" w:cs="Times New Roman"/>
          <w:sz w:val="24"/>
          <w:szCs w:val="24"/>
        </w:rPr>
        <w:t>ary reorganization areas</w:t>
      </w:r>
      <w:r w:rsidR="00E27075" w:rsidRPr="00FF4813">
        <w:rPr>
          <w:rFonts w:ascii="Times New Roman" w:hAnsi="Times New Roman" w:cs="Times New Roman"/>
          <w:sz w:val="24"/>
          <w:szCs w:val="24"/>
        </w:rPr>
        <w:t xml:space="preserve"> linking </w:t>
      </w:r>
      <w:r w:rsidR="00B827D9" w:rsidRPr="00FF4813">
        <w:rPr>
          <w:rFonts w:ascii="Times New Roman" w:hAnsi="Times New Roman" w:cs="Times New Roman"/>
          <w:sz w:val="24"/>
          <w:szCs w:val="24"/>
        </w:rPr>
        <w:t xml:space="preserve">work </w:t>
      </w:r>
      <w:r w:rsidR="00B827D9">
        <w:rPr>
          <w:rFonts w:ascii="Times New Roman" w:hAnsi="Times New Roman" w:cs="Times New Roman"/>
          <w:sz w:val="24"/>
          <w:szCs w:val="24"/>
        </w:rPr>
        <w:t>to</w:t>
      </w:r>
      <w:r w:rsidR="008A051B">
        <w:rPr>
          <w:rFonts w:ascii="Times New Roman" w:hAnsi="Times New Roman" w:cs="Times New Roman"/>
          <w:sz w:val="24"/>
          <w:szCs w:val="24"/>
        </w:rPr>
        <w:t xml:space="preserve"> families and also other states utilize portion of the funds on</w:t>
      </w:r>
      <w:r w:rsidR="00E27075" w:rsidRPr="00FF4813">
        <w:rPr>
          <w:rFonts w:ascii="Times New Roman" w:hAnsi="Times New Roman" w:cs="Times New Roman"/>
          <w:sz w:val="24"/>
          <w:szCs w:val="24"/>
        </w:rPr>
        <w:t xml:space="preserve"> other things.</w:t>
      </w:r>
    </w:p>
    <w:p w:rsidR="00F06EB2" w:rsidRPr="00FF4813" w:rsidRDefault="00A9456C" w:rsidP="00F06DFD">
      <w:pPr>
        <w:spacing w:line="480" w:lineRule="auto"/>
        <w:ind w:firstLine="720"/>
        <w:rPr>
          <w:rFonts w:ascii="Times New Roman" w:hAnsi="Times New Roman" w:cs="Times New Roman"/>
          <w:sz w:val="24"/>
          <w:szCs w:val="24"/>
        </w:rPr>
      </w:pPr>
      <w:r w:rsidRPr="00FF4813">
        <w:rPr>
          <w:rFonts w:ascii="Times New Roman" w:hAnsi="Times New Roman" w:cs="Times New Roman"/>
          <w:sz w:val="24"/>
          <w:szCs w:val="24"/>
        </w:rPr>
        <w:t xml:space="preserve"> There were changes that the TANF program underwent after AFDC. During AFD</w:t>
      </w:r>
      <w:r w:rsidR="00B827D9">
        <w:rPr>
          <w:rFonts w:ascii="Times New Roman" w:hAnsi="Times New Roman" w:cs="Times New Roman"/>
          <w:sz w:val="24"/>
          <w:szCs w:val="24"/>
        </w:rPr>
        <w:t>C, states assisted families having young children as the government gave half of</w:t>
      </w:r>
      <w:r w:rsidRPr="00FF4813">
        <w:rPr>
          <w:rFonts w:ascii="Times New Roman" w:hAnsi="Times New Roman" w:cs="Times New Roman"/>
          <w:sz w:val="24"/>
          <w:szCs w:val="24"/>
        </w:rPr>
        <w:t xml:space="preserve"> the </w:t>
      </w:r>
      <w:r w:rsidR="00B827D9">
        <w:rPr>
          <w:rFonts w:ascii="Times New Roman" w:hAnsi="Times New Roman" w:cs="Times New Roman"/>
          <w:sz w:val="24"/>
          <w:szCs w:val="24"/>
        </w:rPr>
        <w:t xml:space="preserve">total </w:t>
      </w:r>
      <w:r w:rsidRPr="00FF4813">
        <w:rPr>
          <w:rFonts w:ascii="Times New Roman" w:hAnsi="Times New Roman" w:cs="Times New Roman"/>
          <w:sz w:val="24"/>
          <w:szCs w:val="24"/>
        </w:rPr>
        <w:t xml:space="preserve">costs of the program. </w:t>
      </w:r>
      <w:r w:rsidR="00B827D9">
        <w:rPr>
          <w:rFonts w:ascii="Times New Roman" w:hAnsi="Times New Roman" w:cs="Times New Roman"/>
          <w:sz w:val="24"/>
          <w:szCs w:val="24"/>
        </w:rPr>
        <w:t>E</w:t>
      </w:r>
      <w:r w:rsidRPr="00FF4813">
        <w:rPr>
          <w:rFonts w:ascii="Times New Roman" w:hAnsi="Times New Roman" w:cs="Times New Roman"/>
          <w:sz w:val="24"/>
          <w:szCs w:val="24"/>
        </w:rPr>
        <w:t xml:space="preserve">xpenditure </w:t>
      </w:r>
      <w:r w:rsidR="00B827D9">
        <w:rPr>
          <w:rFonts w:ascii="Times New Roman" w:hAnsi="Times New Roman" w:cs="Times New Roman"/>
          <w:sz w:val="24"/>
          <w:szCs w:val="24"/>
        </w:rPr>
        <w:t xml:space="preserve">by the </w:t>
      </w:r>
      <w:r w:rsidR="00B827D9" w:rsidRPr="00FF4813">
        <w:rPr>
          <w:rFonts w:ascii="Times New Roman" w:hAnsi="Times New Roman" w:cs="Times New Roman"/>
          <w:sz w:val="24"/>
          <w:szCs w:val="24"/>
        </w:rPr>
        <w:t xml:space="preserve">Federal </w:t>
      </w:r>
      <w:r w:rsidRPr="00FF4813">
        <w:rPr>
          <w:rFonts w:ascii="Times New Roman" w:hAnsi="Times New Roman" w:cs="Times New Roman"/>
          <w:sz w:val="24"/>
          <w:szCs w:val="24"/>
        </w:rPr>
        <w:t xml:space="preserve">was given to states on a mere </w:t>
      </w:r>
      <w:r w:rsidR="00707D03">
        <w:rPr>
          <w:rFonts w:ascii="Times New Roman" w:hAnsi="Times New Roman" w:cs="Times New Roman"/>
          <w:sz w:val="24"/>
          <w:szCs w:val="24"/>
        </w:rPr>
        <w:t xml:space="preserve">argument </w:t>
      </w:r>
      <w:r w:rsidR="00707D03" w:rsidRPr="00FF4813">
        <w:rPr>
          <w:rFonts w:ascii="Times New Roman" w:hAnsi="Times New Roman" w:cs="Times New Roman"/>
          <w:sz w:val="24"/>
          <w:szCs w:val="24"/>
        </w:rPr>
        <w:t>which</w:t>
      </w:r>
      <w:r w:rsidRPr="00FF4813">
        <w:rPr>
          <w:rFonts w:ascii="Times New Roman" w:hAnsi="Times New Roman" w:cs="Times New Roman"/>
          <w:sz w:val="24"/>
          <w:szCs w:val="24"/>
        </w:rPr>
        <w:t xml:space="preserve"> implied that funding depended on the caseloads. Laws guided that states give some financial assistance to families that met the requirements of the benefits or services and the state had other strategies in determining the </w:t>
      </w:r>
      <w:r w:rsidR="00441554" w:rsidRPr="00FF4813">
        <w:rPr>
          <w:rFonts w:ascii="Times New Roman" w:hAnsi="Times New Roman" w:cs="Times New Roman"/>
          <w:sz w:val="24"/>
          <w:szCs w:val="24"/>
        </w:rPr>
        <w:t>levels of benefits. Under TANF, the funding for the block grants is intact because the year 2002 and the cash received by</w:t>
      </w:r>
      <w:r w:rsidR="00707D03">
        <w:rPr>
          <w:rFonts w:ascii="Times New Roman" w:hAnsi="Times New Roman" w:cs="Times New Roman"/>
          <w:sz w:val="24"/>
          <w:szCs w:val="24"/>
        </w:rPr>
        <w:t xml:space="preserve"> each state is determined by its</w:t>
      </w:r>
      <w:r w:rsidR="00441554" w:rsidRPr="00FF4813">
        <w:rPr>
          <w:rFonts w:ascii="Times New Roman" w:hAnsi="Times New Roman" w:cs="Times New Roman"/>
          <w:sz w:val="24"/>
          <w:szCs w:val="24"/>
        </w:rPr>
        <w:t xml:space="preserve"> lev</w:t>
      </w:r>
      <w:r w:rsidR="00707D03">
        <w:rPr>
          <w:rFonts w:ascii="Times New Roman" w:hAnsi="Times New Roman" w:cs="Times New Roman"/>
          <w:sz w:val="24"/>
          <w:szCs w:val="24"/>
        </w:rPr>
        <w:t>el of participation</w:t>
      </w:r>
      <w:r w:rsidR="00441554" w:rsidRPr="00FF4813">
        <w:rPr>
          <w:rFonts w:ascii="Times New Roman" w:hAnsi="Times New Roman" w:cs="Times New Roman"/>
          <w:sz w:val="24"/>
          <w:szCs w:val="24"/>
        </w:rPr>
        <w:t xml:space="preserve"> for AFDC program</w:t>
      </w:r>
      <w:r w:rsidR="00707D03">
        <w:rPr>
          <w:rFonts w:ascii="Times New Roman" w:hAnsi="Times New Roman" w:cs="Times New Roman"/>
          <w:sz w:val="24"/>
          <w:szCs w:val="24"/>
        </w:rPr>
        <w:t xml:space="preserve"> the state.</w:t>
      </w:r>
      <w:r w:rsidR="00441554" w:rsidRPr="00FF4813">
        <w:rPr>
          <w:rFonts w:ascii="Times New Roman" w:hAnsi="Times New Roman" w:cs="Times New Roman"/>
          <w:sz w:val="24"/>
          <w:szCs w:val="24"/>
        </w:rPr>
        <w:t xml:space="preserve"> </w:t>
      </w:r>
      <w:r w:rsidR="00707D03" w:rsidRPr="00FF4813">
        <w:rPr>
          <w:rFonts w:ascii="Times New Roman" w:hAnsi="Times New Roman" w:cs="Times New Roman"/>
          <w:sz w:val="24"/>
          <w:szCs w:val="24"/>
        </w:rPr>
        <w:t>In</w:t>
      </w:r>
      <w:r w:rsidR="00441554" w:rsidRPr="00FF4813">
        <w:rPr>
          <w:rFonts w:ascii="Times New Roman" w:hAnsi="Times New Roman" w:cs="Times New Roman"/>
          <w:sz w:val="24"/>
          <w:szCs w:val="24"/>
        </w:rPr>
        <w:t xml:space="preserve"> the year 1994, without any changes</w:t>
      </w:r>
      <w:r w:rsidR="007155C2">
        <w:rPr>
          <w:rFonts w:ascii="Times New Roman" w:hAnsi="Times New Roman" w:cs="Times New Roman"/>
          <w:sz w:val="24"/>
          <w:szCs w:val="24"/>
        </w:rPr>
        <w:t xml:space="preserve"> </w:t>
      </w:r>
      <w:proofErr w:type="gramStart"/>
      <w:r w:rsidR="007155C2">
        <w:rPr>
          <w:rFonts w:ascii="Times New Roman" w:hAnsi="Times New Roman" w:cs="Times New Roman"/>
          <w:sz w:val="24"/>
          <w:szCs w:val="24"/>
        </w:rPr>
        <w:t xml:space="preserve">( </w:t>
      </w:r>
      <w:proofErr w:type="spellStart"/>
      <w:r w:rsidR="007155C2">
        <w:rPr>
          <w:rFonts w:ascii="Times New Roman" w:hAnsi="Times New Roman" w:cs="Times New Roman"/>
          <w:sz w:val="24"/>
          <w:szCs w:val="24"/>
        </w:rPr>
        <w:t>Hsing</w:t>
      </w:r>
      <w:proofErr w:type="spellEnd"/>
      <w:proofErr w:type="gramEnd"/>
      <w:r w:rsidR="007155C2">
        <w:rPr>
          <w:rFonts w:ascii="Times New Roman" w:hAnsi="Times New Roman" w:cs="Times New Roman"/>
          <w:sz w:val="24"/>
          <w:szCs w:val="24"/>
        </w:rPr>
        <w:t>, 2004)</w:t>
      </w:r>
      <w:r w:rsidR="00441554" w:rsidRPr="00FF4813">
        <w:rPr>
          <w:rFonts w:ascii="Times New Roman" w:hAnsi="Times New Roman" w:cs="Times New Roman"/>
          <w:sz w:val="24"/>
          <w:szCs w:val="24"/>
        </w:rPr>
        <w:t xml:space="preserve">. </w:t>
      </w:r>
    </w:p>
    <w:p w:rsidR="00441554" w:rsidRDefault="00A9456C" w:rsidP="00FF4813">
      <w:pPr>
        <w:spacing w:line="480" w:lineRule="auto"/>
        <w:rPr>
          <w:rFonts w:ascii="Times New Roman" w:hAnsi="Times New Roman" w:cs="Times New Roman"/>
          <w:sz w:val="24"/>
          <w:szCs w:val="24"/>
        </w:rPr>
      </w:pPr>
      <w:r w:rsidRPr="00FF4813">
        <w:rPr>
          <w:rFonts w:ascii="Times New Roman" w:hAnsi="Times New Roman" w:cs="Times New Roman"/>
          <w:sz w:val="24"/>
          <w:szCs w:val="24"/>
        </w:rPr>
        <w:tab/>
        <w:t xml:space="preserve">In </w:t>
      </w:r>
      <w:r w:rsidR="0099032A">
        <w:rPr>
          <w:rFonts w:ascii="Times New Roman" w:hAnsi="Times New Roman" w:cs="Times New Roman"/>
          <w:sz w:val="24"/>
          <w:szCs w:val="24"/>
        </w:rPr>
        <w:t xml:space="preserve">the Year </w:t>
      </w:r>
      <w:r w:rsidRPr="00FF4813">
        <w:rPr>
          <w:rFonts w:ascii="Times New Roman" w:hAnsi="Times New Roman" w:cs="Times New Roman"/>
          <w:sz w:val="24"/>
          <w:szCs w:val="24"/>
        </w:rPr>
        <w:t>2012,</w:t>
      </w:r>
      <w:r w:rsidR="0099032A">
        <w:rPr>
          <w:rFonts w:ascii="Times New Roman" w:hAnsi="Times New Roman" w:cs="Times New Roman"/>
          <w:sz w:val="24"/>
          <w:szCs w:val="24"/>
        </w:rPr>
        <w:t xml:space="preserve"> July, a memo was written by Department of Health together with</w:t>
      </w:r>
      <w:r w:rsidRPr="00FF4813">
        <w:rPr>
          <w:rFonts w:ascii="Times New Roman" w:hAnsi="Times New Roman" w:cs="Times New Roman"/>
          <w:sz w:val="24"/>
          <w:szCs w:val="24"/>
        </w:rPr>
        <w:t xml:space="preserve"> Human </w:t>
      </w:r>
      <w:r w:rsidR="007155C2" w:rsidRPr="00FF4813">
        <w:rPr>
          <w:rFonts w:ascii="Times New Roman" w:hAnsi="Times New Roman" w:cs="Times New Roman"/>
          <w:sz w:val="24"/>
          <w:szCs w:val="24"/>
        </w:rPr>
        <w:t>Services</w:t>
      </w:r>
      <w:r w:rsidR="00C65E13" w:rsidRPr="00FF4813">
        <w:rPr>
          <w:rFonts w:ascii="Times New Roman" w:hAnsi="Times New Roman" w:cs="Times New Roman"/>
          <w:sz w:val="24"/>
          <w:szCs w:val="24"/>
        </w:rPr>
        <w:t xml:space="preserve"> to pass</w:t>
      </w:r>
      <w:r w:rsidRPr="00FF4813">
        <w:rPr>
          <w:rFonts w:ascii="Times New Roman" w:hAnsi="Times New Roman" w:cs="Times New Roman"/>
          <w:sz w:val="24"/>
          <w:szCs w:val="24"/>
        </w:rPr>
        <w:t xml:space="preserve"> information </w:t>
      </w:r>
      <w:r w:rsidR="0099032A">
        <w:rPr>
          <w:rFonts w:ascii="Times New Roman" w:hAnsi="Times New Roman" w:cs="Times New Roman"/>
          <w:sz w:val="24"/>
          <w:szCs w:val="24"/>
        </w:rPr>
        <w:t xml:space="preserve">capable of applying for a </w:t>
      </w:r>
      <w:r w:rsidRPr="00FF4813">
        <w:rPr>
          <w:rFonts w:ascii="Times New Roman" w:hAnsi="Times New Roman" w:cs="Times New Roman"/>
          <w:sz w:val="24"/>
          <w:szCs w:val="24"/>
        </w:rPr>
        <w:t xml:space="preserve">work </w:t>
      </w:r>
      <w:r w:rsidR="0099032A">
        <w:rPr>
          <w:rFonts w:ascii="Times New Roman" w:hAnsi="Times New Roman" w:cs="Times New Roman"/>
          <w:sz w:val="24"/>
          <w:szCs w:val="24"/>
        </w:rPr>
        <w:t>i</w:t>
      </w:r>
      <w:r w:rsidR="00C44848">
        <w:rPr>
          <w:rFonts w:ascii="Times New Roman" w:hAnsi="Times New Roman" w:cs="Times New Roman"/>
          <w:sz w:val="24"/>
          <w:szCs w:val="24"/>
        </w:rPr>
        <w:t>n the</w:t>
      </w:r>
      <w:r w:rsidRPr="00FF4813">
        <w:rPr>
          <w:rFonts w:ascii="Times New Roman" w:hAnsi="Times New Roman" w:cs="Times New Roman"/>
          <w:sz w:val="24"/>
          <w:szCs w:val="24"/>
        </w:rPr>
        <w:t xml:space="preserve"> TANF</w:t>
      </w:r>
      <w:r w:rsidR="00C44848">
        <w:rPr>
          <w:rFonts w:ascii="Times New Roman" w:hAnsi="Times New Roman" w:cs="Times New Roman"/>
          <w:sz w:val="24"/>
          <w:szCs w:val="24"/>
        </w:rPr>
        <w:t xml:space="preserve"> program</w:t>
      </w:r>
      <w:r w:rsidRPr="00FF4813">
        <w:rPr>
          <w:rFonts w:ascii="Times New Roman" w:hAnsi="Times New Roman" w:cs="Times New Roman"/>
          <w:sz w:val="24"/>
          <w:szCs w:val="24"/>
        </w:rPr>
        <w:t xml:space="preserve">. </w:t>
      </w:r>
      <w:r w:rsidR="00C65E13" w:rsidRPr="00FF4813">
        <w:rPr>
          <w:rFonts w:ascii="Times New Roman" w:hAnsi="Times New Roman" w:cs="Times New Roman"/>
          <w:sz w:val="24"/>
          <w:szCs w:val="24"/>
        </w:rPr>
        <w:t>Denounces assert that waiver w</w:t>
      </w:r>
      <w:r w:rsidR="00C44848">
        <w:rPr>
          <w:rFonts w:ascii="Times New Roman" w:hAnsi="Times New Roman" w:cs="Times New Roman"/>
          <w:sz w:val="24"/>
          <w:szCs w:val="24"/>
        </w:rPr>
        <w:t>ill permit states</w:t>
      </w:r>
      <w:r w:rsidR="00C65E13" w:rsidRPr="00FF4813">
        <w:rPr>
          <w:rFonts w:ascii="Times New Roman" w:hAnsi="Times New Roman" w:cs="Times New Roman"/>
          <w:sz w:val="24"/>
          <w:szCs w:val="24"/>
        </w:rPr>
        <w:t xml:space="preserve"> offer</w:t>
      </w:r>
      <w:r w:rsidR="00C44848">
        <w:rPr>
          <w:rFonts w:ascii="Times New Roman" w:hAnsi="Times New Roman" w:cs="Times New Roman"/>
          <w:sz w:val="24"/>
          <w:szCs w:val="24"/>
        </w:rPr>
        <w:t>ing</w:t>
      </w:r>
      <w:r w:rsidR="00C65E13" w:rsidRPr="00FF4813">
        <w:rPr>
          <w:rFonts w:ascii="Times New Roman" w:hAnsi="Times New Roman" w:cs="Times New Roman"/>
          <w:sz w:val="24"/>
          <w:szCs w:val="24"/>
        </w:rPr>
        <w:t xml:space="preserve"> </w:t>
      </w:r>
      <w:r w:rsidR="00C44848">
        <w:rPr>
          <w:rFonts w:ascii="Times New Roman" w:hAnsi="Times New Roman" w:cs="Times New Roman"/>
          <w:sz w:val="24"/>
          <w:szCs w:val="24"/>
        </w:rPr>
        <w:t xml:space="preserve">help with no program. Management </w:t>
      </w:r>
      <w:r w:rsidR="00534B30">
        <w:rPr>
          <w:rFonts w:ascii="Times New Roman" w:hAnsi="Times New Roman" w:cs="Times New Roman"/>
          <w:sz w:val="24"/>
          <w:szCs w:val="24"/>
        </w:rPr>
        <w:t xml:space="preserve">stated </w:t>
      </w:r>
      <w:r w:rsidR="00534B30" w:rsidRPr="00FF4813">
        <w:rPr>
          <w:rFonts w:ascii="Times New Roman" w:hAnsi="Times New Roman" w:cs="Times New Roman"/>
          <w:sz w:val="24"/>
          <w:szCs w:val="24"/>
        </w:rPr>
        <w:t>losses</w:t>
      </w:r>
      <w:r w:rsidR="00C65E13" w:rsidRPr="00FF4813">
        <w:rPr>
          <w:rFonts w:ascii="Times New Roman" w:hAnsi="Times New Roman" w:cs="Times New Roman"/>
          <w:sz w:val="24"/>
          <w:szCs w:val="24"/>
        </w:rPr>
        <w:t xml:space="preserve"> weaken</w:t>
      </w:r>
      <w:r w:rsidR="00C44848">
        <w:rPr>
          <w:rFonts w:ascii="Times New Roman" w:hAnsi="Times New Roman" w:cs="Times New Roman"/>
          <w:sz w:val="24"/>
          <w:szCs w:val="24"/>
        </w:rPr>
        <w:t>ing</w:t>
      </w:r>
      <w:r w:rsidR="00C65E13" w:rsidRPr="00FF4813">
        <w:rPr>
          <w:rFonts w:ascii="Times New Roman" w:hAnsi="Times New Roman" w:cs="Times New Roman"/>
          <w:sz w:val="24"/>
          <w:szCs w:val="24"/>
        </w:rPr>
        <w:t xml:space="preserve"> requirement</w:t>
      </w:r>
      <w:r w:rsidR="00C44848">
        <w:rPr>
          <w:rFonts w:ascii="Times New Roman" w:hAnsi="Times New Roman" w:cs="Times New Roman"/>
          <w:sz w:val="24"/>
          <w:szCs w:val="24"/>
        </w:rPr>
        <w:t>s</w:t>
      </w:r>
      <w:r w:rsidR="00C65E13" w:rsidRPr="00FF4813">
        <w:rPr>
          <w:rFonts w:ascii="Times New Roman" w:hAnsi="Times New Roman" w:cs="Times New Roman"/>
          <w:sz w:val="24"/>
          <w:szCs w:val="24"/>
        </w:rPr>
        <w:t xml:space="preserve"> of work were to be rejected</w:t>
      </w:r>
      <w:r w:rsidR="007155C2">
        <w:rPr>
          <w:rFonts w:ascii="Times New Roman" w:hAnsi="Times New Roman" w:cs="Times New Roman"/>
          <w:sz w:val="24"/>
          <w:szCs w:val="24"/>
        </w:rPr>
        <w:t xml:space="preserve"> (</w:t>
      </w:r>
      <w:proofErr w:type="spellStart"/>
      <w:r w:rsidR="007155C2">
        <w:rPr>
          <w:rFonts w:ascii="Times New Roman" w:hAnsi="Times New Roman" w:cs="Times New Roman"/>
          <w:sz w:val="24"/>
          <w:szCs w:val="24"/>
        </w:rPr>
        <w:t>Burek</w:t>
      </w:r>
      <w:proofErr w:type="spellEnd"/>
      <w:r w:rsidR="007155C2">
        <w:rPr>
          <w:rFonts w:ascii="Times New Roman" w:hAnsi="Times New Roman" w:cs="Times New Roman"/>
          <w:sz w:val="24"/>
          <w:szCs w:val="24"/>
        </w:rPr>
        <w:t>, 2006)</w:t>
      </w:r>
      <w:r w:rsidR="00C65E13" w:rsidRPr="00FF4813">
        <w:rPr>
          <w:rFonts w:ascii="Times New Roman" w:hAnsi="Times New Roman" w:cs="Times New Roman"/>
          <w:sz w:val="24"/>
          <w:szCs w:val="24"/>
        </w:rPr>
        <w:t>.</w:t>
      </w:r>
    </w:p>
    <w:p w:rsidR="00FF4813" w:rsidRDefault="00A9456C" w:rsidP="00FF48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6DFD">
        <w:rPr>
          <w:rFonts w:ascii="Times New Roman" w:hAnsi="Times New Roman" w:cs="Times New Roman"/>
          <w:sz w:val="24"/>
          <w:szCs w:val="24"/>
        </w:rPr>
        <w:tab/>
      </w:r>
      <w:r>
        <w:rPr>
          <w:rFonts w:ascii="Times New Roman" w:hAnsi="Times New Roman" w:cs="Times New Roman"/>
          <w:sz w:val="24"/>
          <w:szCs w:val="24"/>
        </w:rPr>
        <w:t xml:space="preserve">Between the years 1996 and 2000, the number of members who were receiving assistance </w:t>
      </w:r>
      <w:r w:rsidR="00287BFA">
        <w:rPr>
          <w:rFonts w:ascii="Times New Roman" w:hAnsi="Times New Roman" w:cs="Times New Roman"/>
          <w:sz w:val="24"/>
          <w:szCs w:val="24"/>
        </w:rPr>
        <w:t xml:space="preserve">increased by 53% </w:t>
      </w:r>
      <w:r w:rsidR="00C44848">
        <w:rPr>
          <w:rFonts w:ascii="Times New Roman" w:hAnsi="Times New Roman" w:cs="Times New Roman"/>
          <w:sz w:val="24"/>
          <w:szCs w:val="24"/>
        </w:rPr>
        <w:t>in the whole nation. In</w:t>
      </w:r>
      <w:r w:rsidR="00287BFA">
        <w:rPr>
          <w:rFonts w:ascii="Times New Roman" w:hAnsi="Times New Roman" w:cs="Times New Roman"/>
          <w:sz w:val="24"/>
          <w:szCs w:val="24"/>
        </w:rPr>
        <w:t xml:space="preserve"> 2000 </w:t>
      </w:r>
      <w:r w:rsidR="00C44848">
        <w:rPr>
          <w:rFonts w:ascii="Times New Roman" w:hAnsi="Times New Roman" w:cs="Times New Roman"/>
          <w:sz w:val="24"/>
          <w:szCs w:val="24"/>
        </w:rPr>
        <w:t xml:space="preserve">the </w:t>
      </w:r>
      <w:r w:rsidR="00C44848">
        <w:rPr>
          <w:rFonts w:ascii="Times New Roman" w:hAnsi="Times New Roman" w:cs="Times New Roman"/>
          <w:sz w:val="24"/>
          <w:szCs w:val="24"/>
        </w:rPr>
        <w:t xml:space="preserve">Caseloads numbers </w:t>
      </w:r>
      <w:r w:rsidR="00AA7396">
        <w:rPr>
          <w:rFonts w:ascii="Times New Roman" w:hAnsi="Times New Roman" w:cs="Times New Roman"/>
          <w:sz w:val="24"/>
          <w:szCs w:val="24"/>
        </w:rPr>
        <w:t xml:space="preserve">comparing to the year 1969, was less </w:t>
      </w:r>
      <w:r w:rsidR="00287BFA">
        <w:rPr>
          <w:rFonts w:ascii="Times New Roman" w:hAnsi="Times New Roman" w:cs="Times New Roman"/>
          <w:sz w:val="24"/>
          <w:szCs w:val="24"/>
        </w:rPr>
        <w:t xml:space="preserve">and people receiving </w:t>
      </w:r>
      <w:r w:rsidR="00AA7396">
        <w:rPr>
          <w:rFonts w:ascii="Times New Roman" w:hAnsi="Times New Roman" w:cs="Times New Roman"/>
          <w:sz w:val="24"/>
          <w:szCs w:val="24"/>
        </w:rPr>
        <w:t>help</w:t>
      </w:r>
      <w:r w:rsidR="00287BFA">
        <w:rPr>
          <w:rFonts w:ascii="Times New Roman" w:hAnsi="Times New Roman" w:cs="Times New Roman"/>
          <w:sz w:val="24"/>
          <w:szCs w:val="24"/>
        </w:rPr>
        <w:t xml:space="preserve"> income was </w:t>
      </w:r>
      <w:r w:rsidR="00AA7396">
        <w:rPr>
          <w:rFonts w:ascii="Times New Roman" w:hAnsi="Times New Roman" w:cs="Times New Roman"/>
          <w:sz w:val="24"/>
          <w:szCs w:val="24"/>
        </w:rPr>
        <w:t xml:space="preserve">not More </w:t>
      </w:r>
      <w:r w:rsidR="00287BFA">
        <w:rPr>
          <w:rFonts w:ascii="Times New Roman" w:hAnsi="Times New Roman" w:cs="Times New Roman"/>
          <w:sz w:val="24"/>
          <w:szCs w:val="24"/>
        </w:rPr>
        <w:t>than 3%.</w:t>
      </w:r>
      <w:r w:rsidR="00AA7396">
        <w:rPr>
          <w:rFonts w:ascii="Times New Roman" w:hAnsi="Times New Roman" w:cs="Times New Roman"/>
          <w:sz w:val="24"/>
          <w:szCs w:val="24"/>
        </w:rPr>
        <w:t xml:space="preserve"> Since </w:t>
      </w:r>
      <w:r w:rsidR="00F72885">
        <w:rPr>
          <w:rFonts w:ascii="Times New Roman" w:hAnsi="Times New Roman" w:cs="Times New Roman"/>
          <w:sz w:val="24"/>
          <w:szCs w:val="24"/>
        </w:rPr>
        <w:t xml:space="preserve">establishment of TANF happened during the time of high peak economic growth, there was the question of how much was attributable to TANF program requirements. After 1994, caseloads started declining, which was </w:t>
      </w:r>
      <w:r w:rsidR="00AA7396">
        <w:rPr>
          <w:rFonts w:ascii="Times New Roman" w:hAnsi="Times New Roman" w:cs="Times New Roman"/>
          <w:sz w:val="24"/>
          <w:szCs w:val="24"/>
        </w:rPr>
        <w:t>a period</w:t>
      </w:r>
      <w:r w:rsidR="00F72885">
        <w:rPr>
          <w:rFonts w:ascii="Times New Roman" w:hAnsi="Times New Roman" w:cs="Times New Roman"/>
          <w:sz w:val="24"/>
          <w:szCs w:val="24"/>
        </w:rPr>
        <w:t xml:space="preserve"> with a high</w:t>
      </w:r>
      <w:r w:rsidR="00AA7396">
        <w:rPr>
          <w:rFonts w:ascii="Times New Roman" w:hAnsi="Times New Roman" w:cs="Times New Roman"/>
          <w:sz w:val="24"/>
          <w:szCs w:val="24"/>
        </w:rPr>
        <w:t>er</w:t>
      </w:r>
      <w:r w:rsidR="00F72885">
        <w:rPr>
          <w:rFonts w:ascii="Times New Roman" w:hAnsi="Times New Roman" w:cs="Times New Roman"/>
          <w:sz w:val="24"/>
          <w:szCs w:val="24"/>
        </w:rPr>
        <w:t xml:space="preserve"> </w:t>
      </w:r>
      <w:r w:rsidR="00AA7396">
        <w:rPr>
          <w:rFonts w:ascii="Times New Roman" w:hAnsi="Times New Roman" w:cs="Times New Roman"/>
          <w:sz w:val="24"/>
          <w:szCs w:val="24"/>
        </w:rPr>
        <w:t>portion</w:t>
      </w:r>
      <w:r w:rsidR="00F72885">
        <w:rPr>
          <w:rFonts w:ascii="Times New Roman" w:hAnsi="Times New Roman" w:cs="Times New Roman"/>
          <w:sz w:val="24"/>
          <w:szCs w:val="24"/>
        </w:rPr>
        <w:t xml:space="preserve"> of caseloads long </w:t>
      </w:r>
      <w:r w:rsidR="00AA7396">
        <w:rPr>
          <w:rFonts w:ascii="Times New Roman" w:hAnsi="Times New Roman" w:cs="Times New Roman"/>
          <w:sz w:val="24"/>
          <w:szCs w:val="24"/>
        </w:rPr>
        <w:t>prior to</w:t>
      </w:r>
      <w:r w:rsidR="00F72885">
        <w:rPr>
          <w:rFonts w:ascii="Times New Roman" w:hAnsi="Times New Roman" w:cs="Times New Roman"/>
          <w:sz w:val="24"/>
          <w:szCs w:val="24"/>
        </w:rPr>
        <w:t xml:space="preserve"> TANF, asserting </w:t>
      </w:r>
      <w:r w:rsidR="00534B30">
        <w:rPr>
          <w:rFonts w:ascii="Times New Roman" w:hAnsi="Times New Roman" w:cs="Times New Roman"/>
          <w:sz w:val="24"/>
          <w:szCs w:val="24"/>
        </w:rPr>
        <w:t>that the decline was not the responsibility of the TANF.</w:t>
      </w:r>
    </w:p>
    <w:p w:rsidR="00096499" w:rsidRDefault="00A9456C" w:rsidP="00FF48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TANF</w:t>
      </w:r>
      <w:r w:rsidR="00534B30">
        <w:rPr>
          <w:rFonts w:ascii="Times New Roman" w:hAnsi="Times New Roman" w:cs="Times New Roman"/>
          <w:sz w:val="24"/>
          <w:szCs w:val="24"/>
        </w:rPr>
        <w:t>’S first goal was</w:t>
      </w:r>
      <w:r>
        <w:rPr>
          <w:rFonts w:ascii="Times New Roman" w:hAnsi="Times New Roman" w:cs="Times New Roman"/>
          <w:sz w:val="24"/>
          <w:szCs w:val="24"/>
        </w:rPr>
        <w:t xml:space="preserve"> to enhance work </w:t>
      </w:r>
      <w:r w:rsidR="00534B30">
        <w:rPr>
          <w:rFonts w:ascii="Times New Roman" w:hAnsi="Times New Roman" w:cs="Times New Roman"/>
          <w:sz w:val="24"/>
          <w:szCs w:val="24"/>
        </w:rPr>
        <w:t>between the</w:t>
      </w:r>
      <w:r>
        <w:rPr>
          <w:rFonts w:ascii="Times New Roman" w:hAnsi="Times New Roman" w:cs="Times New Roman"/>
          <w:sz w:val="24"/>
          <w:szCs w:val="24"/>
        </w:rPr>
        <w:t xml:space="preserve"> welfare recipients. During the period</w:t>
      </w:r>
      <w:r w:rsidR="00534B30">
        <w:rPr>
          <w:rFonts w:ascii="Times New Roman" w:hAnsi="Times New Roman" w:cs="Times New Roman"/>
          <w:sz w:val="24"/>
          <w:szCs w:val="24"/>
        </w:rPr>
        <w:t xml:space="preserve"> of reform</w:t>
      </w:r>
      <w:r>
        <w:rPr>
          <w:rFonts w:ascii="Times New Roman" w:hAnsi="Times New Roman" w:cs="Times New Roman"/>
          <w:sz w:val="24"/>
          <w:szCs w:val="24"/>
        </w:rPr>
        <w:t>,</w:t>
      </w:r>
      <w:r w:rsidR="00534B30" w:rsidRPr="00534B30">
        <w:t xml:space="preserve"> </w:t>
      </w:r>
      <w:r w:rsidR="00534B30" w:rsidRPr="00534B30">
        <w:rPr>
          <w:rFonts w:ascii="Times New Roman" w:hAnsi="Times New Roman" w:cs="Times New Roman"/>
          <w:sz w:val="24"/>
          <w:szCs w:val="24"/>
        </w:rPr>
        <w:t>single mothers</w:t>
      </w:r>
      <w:r w:rsidR="00534B30">
        <w:rPr>
          <w:rFonts w:ascii="Times New Roman" w:hAnsi="Times New Roman" w:cs="Times New Roman"/>
          <w:sz w:val="24"/>
          <w:szCs w:val="24"/>
        </w:rPr>
        <w:t xml:space="preserve"> did not raise</w:t>
      </w:r>
      <w:r>
        <w:rPr>
          <w:rFonts w:ascii="Times New Roman" w:hAnsi="Times New Roman" w:cs="Times New Roman"/>
          <w:sz w:val="24"/>
          <w:szCs w:val="24"/>
        </w:rPr>
        <w:t xml:space="preserve"> employment among</w:t>
      </w:r>
      <w:r w:rsidR="00534B30">
        <w:rPr>
          <w:rFonts w:ascii="Times New Roman" w:hAnsi="Times New Roman" w:cs="Times New Roman"/>
          <w:sz w:val="24"/>
          <w:szCs w:val="24"/>
        </w:rPr>
        <w:t xml:space="preserve"> themselves</w:t>
      </w:r>
      <w:r>
        <w:rPr>
          <w:rFonts w:ascii="Times New Roman" w:hAnsi="Times New Roman" w:cs="Times New Roman"/>
          <w:sz w:val="24"/>
          <w:szCs w:val="24"/>
        </w:rPr>
        <w:t xml:space="preserve">. They showed almost no changes in the </w:t>
      </w:r>
      <w:r w:rsidR="00AE2F05">
        <w:rPr>
          <w:rFonts w:ascii="Times New Roman" w:hAnsi="Times New Roman" w:cs="Times New Roman"/>
          <w:sz w:val="24"/>
          <w:szCs w:val="24"/>
        </w:rPr>
        <w:t>labor</w:t>
      </w:r>
      <w:r w:rsidR="00F11395">
        <w:rPr>
          <w:rFonts w:ascii="Times New Roman" w:hAnsi="Times New Roman" w:cs="Times New Roman"/>
          <w:sz w:val="24"/>
          <w:szCs w:val="24"/>
        </w:rPr>
        <w:t xml:space="preserve"> participation rates in mid-1990s but labor</w:t>
      </w:r>
      <w:r>
        <w:rPr>
          <w:rFonts w:ascii="Times New Roman" w:hAnsi="Times New Roman" w:cs="Times New Roman"/>
          <w:sz w:val="24"/>
          <w:szCs w:val="24"/>
        </w:rPr>
        <w:t xml:space="preserve"> participation increased </w:t>
      </w:r>
      <w:r w:rsidR="00F11395">
        <w:rPr>
          <w:rFonts w:ascii="Times New Roman" w:hAnsi="Times New Roman" w:cs="Times New Roman"/>
          <w:sz w:val="24"/>
          <w:szCs w:val="24"/>
        </w:rPr>
        <w:t>with</w:t>
      </w:r>
      <w:r>
        <w:rPr>
          <w:rFonts w:ascii="Times New Roman" w:hAnsi="Times New Roman" w:cs="Times New Roman"/>
          <w:sz w:val="24"/>
          <w:szCs w:val="24"/>
        </w:rPr>
        <w:t xml:space="preserve"> 10%. </w:t>
      </w:r>
      <w:r w:rsidR="00F11395">
        <w:rPr>
          <w:rFonts w:ascii="Times New Roman" w:hAnsi="Times New Roman" w:cs="Times New Roman"/>
          <w:sz w:val="24"/>
          <w:szCs w:val="24"/>
        </w:rPr>
        <w:t xml:space="preserve">Proportion </w:t>
      </w:r>
      <w:r>
        <w:rPr>
          <w:rFonts w:ascii="Times New Roman" w:hAnsi="Times New Roman" w:cs="Times New Roman"/>
          <w:sz w:val="24"/>
          <w:szCs w:val="24"/>
        </w:rPr>
        <w:t>showed employment</w:t>
      </w:r>
      <w:r w:rsidR="00F11395">
        <w:rPr>
          <w:rFonts w:ascii="Times New Roman" w:hAnsi="Times New Roman" w:cs="Times New Roman"/>
          <w:sz w:val="24"/>
          <w:szCs w:val="24"/>
        </w:rPr>
        <w:t xml:space="preserve"> earning rose by 6.7% in 1990 and 28</w:t>
      </w:r>
      <w:r>
        <w:rPr>
          <w:rFonts w:ascii="Times New Roman" w:hAnsi="Times New Roman" w:cs="Times New Roman"/>
          <w:sz w:val="24"/>
          <w:szCs w:val="24"/>
        </w:rPr>
        <w:t>% in</w:t>
      </w:r>
      <w:r w:rsidR="00F11395">
        <w:rPr>
          <w:rFonts w:ascii="Times New Roman" w:hAnsi="Times New Roman" w:cs="Times New Roman"/>
          <w:sz w:val="24"/>
          <w:szCs w:val="24"/>
        </w:rPr>
        <w:t xml:space="preserve"> the Year</w:t>
      </w:r>
      <w:r>
        <w:rPr>
          <w:rFonts w:ascii="Times New Roman" w:hAnsi="Times New Roman" w:cs="Times New Roman"/>
          <w:sz w:val="24"/>
          <w:szCs w:val="24"/>
        </w:rPr>
        <w:t xml:space="preserve"> 1999. </w:t>
      </w:r>
      <w:r w:rsidR="005819D3">
        <w:rPr>
          <w:rFonts w:ascii="Times New Roman" w:hAnsi="Times New Roman" w:cs="Times New Roman"/>
          <w:sz w:val="24"/>
          <w:szCs w:val="24"/>
        </w:rPr>
        <w:t xml:space="preserve">The TANF </w:t>
      </w:r>
      <w:r w:rsidR="00F11395">
        <w:rPr>
          <w:rFonts w:ascii="Times New Roman" w:hAnsi="Times New Roman" w:cs="Times New Roman"/>
          <w:sz w:val="24"/>
          <w:szCs w:val="24"/>
        </w:rPr>
        <w:t xml:space="preserve">employment </w:t>
      </w:r>
      <w:r w:rsidR="005819D3">
        <w:rPr>
          <w:rFonts w:ascii="Times New Roman" w:hAnsi="Times New Roman" w:cs="Times New Roman"/>
          <w:sz w:val="24"/>
          <w:szCs w:val="24"/>
        </w:rPr>
        <w:t>beneficiaries immediately</w:t>
      </w:r>
      <w:r w:rsidR="005E30B4">
        <w:rPr>
          <w:rFonts w:ascii="Times New Roman" w:hAnsi="Times New Roman" w:cs="Times New Roman"/>
          <w:sz w:val="24"/>
          <w:szCs w:val="24"/>
        </w:rPr>
        <w:t xml:space="preserve"> increased</w:t>
      </w:r>
      <w:r w:rsidR="005819D3">
        <w:rPr>
          <w:rFonts w:ascii="Times New Roman" w:hAnsi="Times New Roman" w:cs="Times New Roman"/>
          <w:sz w:val="24"/>
          <w:szCs w:val="24"/>
        </w:rPr>
        <w:t xml:space="preserve"> after reform</w:t>
      </w:r>
      <w:r w:rsidR="005E30B4">
        <w:rPr>
          <w:rFonts w:ascii="Times New Roman" w:hAnsi="Times New Roman" w:cs="Times New Roman"/>
          <w:sz w:val="24"/>
          <w:szCs w:val="24"/>
        </w:rPr>
        <w:t>ing and later declining</w:t>
      </w:r>
      <w:r w:rsidR="00D130B2">
        <w:rPr>
          <w:rFonts w:ascii="Times New Roman" w:hAnsi="Times New Roman" w:cs="Times New Roman"/>
          <w:sz w:val="24"/>
          <w:szCs w:val="24"/>
        </w:rPr>
        <w:t xml:space="preserve"> (Blau, 2007</w:t>
      </w:r>
      <w:r w:rsidR="007155C2">
        <w:rPr>
          <w:rFonts w:ascii="Times New Roman" w:hAnsi="Times New Roman" w:cs="Times New Roman"/>
          <w:sz w:val="24"/>
          <w:szCs w:val="24"/>
        </w:rPr>
        <w:t>)</w:t>
      </w:r>
      <w:r w:rsidR="005819D3">
        <w:rPr>
          <w:rFonts w:ascii="Times New Roman" w:hAnsi="Times New Roman" w:cs="Times New Roman"/>
          <w:sz w:val="24"/>
          <w:szCs w:val="24"/>
        </w:rPr>
        <w:t>.</w:t>
      </w:r>
    </w:p>
    <w:p w:rsidR="005819D3" w:rsidRDefault="00A9456C" w:rsidP="00FF4813">
      <w:pPr>
        <w:spacing w:line="480" w:lineRule="auto"/>
        <w:rPr>
          <w:rFonts w:ascii="Times New Roman" w:hAnsi="Times New Roman" w:cs="Times New Roman"/>
          <w:sz w:val="24"/>
          <w:szCs w:val="24"/>
        </w:rPr>
      </w:pPr>
      <w:r>
        <w:rPr>
          <w:rFonts w:ascii="Times New Roman" w:hAnsi="Times New Roman" w:cs="Times New Roman"/>
          <w:sz w:val="24"/>
          <w:szCs w:val="24"/>
        </w:rPr>
        <w:tab/>
      </w:r>
      <w:r w:rsidR="00D130B2">
        <w:rPr>
          <w:rFonts w:ascii="Times New Roman" w:hAnsi="Times New Roman" w:cs="Times New Roman"/>
          <w:sz w:val="24"/>
          <w:szCs w:val="24"/>
        </w:rPr>
        <w:t>The activity</w:t>
      </w:r>
      <w:r>
        <w:rPr>
          <w:rFonts w:ascii="Times New Roman" w:hAnsi="Times New Roman" w:cs="Times New Roman"/>
          <w:sz w:val="24"/>
          <w:szCs w:val="24"/>
        </w:rPr>
        <w:t xml:space="preserve"> of </w:t>
      </w:r>
      <w:r w:rsidR="00D130B2">
        <w:rPr>
          <w:rFonts w:ascii="Times New Roman" w:hAnsi="Times New Roman" w:cs="Times New Roman"/>
          <w:sz w:val="24"/>
          <w:szCs w:val="24"/>
        </w:rPr>
        <w:t>most parents who are</w:t>
      </w:r>
      <w:r w:rsidR="00263C91">
        <w:rPr>
          <w:rFonts w:ascii="Times New Roman" w:hAnsi="Times New Roman" w:cs="Times New Roman"/>
          <w:sz w:val="24"/>
          <w:szCs w:val="24"/>
        </w:rPr>
        <w:t xml:space="preserve"> low-income</w:t>
      </w:r>
      <w:r w:rsidR="00D130B2">
        <w:rPr>
          <w:rFonts w:ascii="Times New Roman" w:hAnsi="Times New Roman" w:cs="Times New Roman"/>
          <w:sz w:val="24"/>
          <w:szCs w:val="24"/>
        </w:rPr>
        <w:t xml:space="preserve"> earners</w:t>
      </w:r>
      <w:r w:rsidR="00263C91">
        <w:rPr>
          <w:rFonts w:ascii="Times New Roman" w:hAnsi="Times New Roman" w:cs="Times New Roman"/>
          <w:sz w:val="24"/>
          <w:szCs w:val="24"/>
        </w:rPr>
        <w:t xml:space="preserve"> in the </w:t>
      </w:r>
      <w:r w:rsidR="00D130B2">
        <w:rPr>
          <w:rFonts w:ascii="Times New Roman" w:hAnsi="Times New Roman" w:cs="Times New Roman"/>
          <w:sz w:val="24"/>
          <w:szCs w:val="24"/>
        </w:rPr>
        <w:t>market increased while salaries</w:t>
      </w:r>
      <w:r>
        <w:rPr>
          <w:rFonts w:ascii="Times New Roman" w:hAnsi="Times New Roman" w:cs="Times New Roman"/>
          <w:sz w:val="24"/>
          <w:szCs w:val="24"/>
        </w:rPr>
        <w:t xml:space="preserve"> and wages</w:t>
      </w:r>
      <w:r w:rsidR="00D130B2">
        <w:rPr>
          <w:rFonts w:ascii="Times New Roman" w:hAnsi="Times New Roman" w:cs="Times New Roman"/>
          <w:sz w:val="24"/>
          <w:szCs w:val="24"/>
        </w:rPr>
        <w:t xml:space="preserve"> still</w:t>
      </w:r>
      <w:r>
        <w:rPr>
          <w:rFonts w:ascii="Times New Roman" w:hAnsi="Times New Roman" w:cs="Times New Roman"/>
          <w:sz w:val="24"/>
          <w:szCs w:val="24"/>
        </w:rPr>
        <w:t xml:space="preserve"> remained </w:t>
      </w:r>
      <w:r w:rsidR="00D130B2">
        <w:rPr>
          <w:rFonts w:ascii="Times New Roman" w:hAnsi="Times New Roman" w:cs="Times New Roman"/>
          <w:sz w:val="24"/>
          <w:szCs w:val="24"/>
        </w:rPr>
        <w:t>down</w:t>
      </w:r>
      <w:r>
        <w:rPr>
          <w:rFonts w:ascii="Times New Roman" w:hAnsi="Times New Roman" w:cs="Times New Roman"/>
          <w:sz w:val="24"/>
          <w:szCs w:val="24"/>
        </w:rPr>
        <w:t xml:space="preserve"> </w:t>
      </w:r>
      <w:r w:rsidR="00D130B2">
        <w:rPr>
          <w:rFonts w:ascii="Times New Roman" w:hAnsi="Times New Roman" w:cs="Times New Roman"/>
          <w:sz w:val="24"/>
          <w:szCs w:val="24"/>
        </w:rPr>
        <w:t xml:space="preserve">while </w:t>
      </w:r>
      <w:r>
        <w:rPr>
          <w:rFonts w:ascii="Times New Roman" w:hAnsi="Times New Roman" w:cs="Times New Roman"/>
          <w:sz w:val="24"/>
          <w:szCs w:val="24"/>
        </w:rPr>
        <w:t xml:space="preserve">their </w:t>
      </w:r>
      <w:r w:rsidR="00D130B2">
        <w:rPr>
          <w:rFonts w:ascii="Times New Roman" w:hAnsi="Times New Roman" w:cs="Times New Roman"/>
          <w:sz w:val="24"/>
          <w:szCs w:val="24"/>
        </w:rPr>
        <w:t xml:space="preserve">employment </w:t>
      </w:r>
      <w:r>
        <w:rPr>
          <w:rFonts w:ascii="Times New Roman" w:hAnsi="Times New Roman" w:cs="Times New Roman"/>
          <w:sz w:val="24"/>
          <w:szCs w:val="24"/>
        </w:rPr>
        <w:t>positions revolved around low-wage industries.</w:t>
      </w:r>
      <w:r w:rsidR="00263C91">
        <w:rPr>
          <w:rFonts w:ascii="Times New Roman" w:hAnsi="Times New Roman" w:cs="Times New Roman"/>
          <w:sz w:val="24"/>
          <w:szCs w:val="24"/>
        </w:rPr>
        <w:t xml:space="preserve"> </w:t>
      </w:r>
      <w:r>
        <w:rPr>
          <w:rFonts w:ascii="Times New Roman" w:hAnsi="Times New Roman" w:cs="Times New Roman"/>
          <w:sz w:val="24"/>
          <w:szCs w:val="24"/>
        </w:rPr>
        <w:t>The average income among recipients increased</w:t>
      </w:r>
      <w:r w:rsidR="00263C91">
        <w:rPr>
          <w:rFonts w:ascii="Times New Roman" w:hAnsi="Times New Roman" w:cs="Times New Roman"/>
          <w:sz w:val="24"/>
          <w:szCs w:val="24"/>
        </w:rPr>
        <w:t xml:space="preserve"> </w:t>
      </w:r>
      <w:r>
        <w:rPr>
          <w:rFonts w:ascii="Times New Roman" w:hAnsi="Times New Roman" w:cs="Times New Roman"/>
          <w:sz w:val="24"/>
          <w:szCs w:val="24"/>
        </w:rPr>
        <w:t>immediately after reform</w:t>
      </w:r>
      <w:r w:rsidR="00D130B2">
        <w:rPr>
          <w:rFonts w:ascii="Times New Roman" w:hAnsi="Times New Roman" w:cs="Times New Roman"/>
          <w:sz w:val="24"/>
          <w:szCs w:val="24"/>
        </w:rPr>
        <w:t>ing</w:t>
      </w:r>
      <w:r>
        <w:rPr>
          <w:rFonts w:ascii="Times New Roman" w:hAnsi="Times New Roman" w:cs="Times New Roman"/>
          <w:sz w:val="24"/>
          <w:szCs w:val="24"/>
        </w:rPr>
        <w:t xml:space="preserve"> </w:t>
      </w:r>
      <w:r w:rsidR="00D130B2">
        <w:rPr>
          <w:rFonts w:ascii="Times New Roman" w:hAnsi="Times New Roman" w:cs="Times New Roman"/>
          <w:sz w:val="24"/>
          <w:szCs w:val="24"/>
        </w:rPr>
        <w:t>which</w:t>
      </w:r>
      <w:r>
        <w:rPr>
          <w:rFonts w:ascii="Times New Roman" w:hAnsi="Times New Roman" w:cs="Times New Roman"/>
          <w:sz w:val="24"/>
          <w:szCs w:val="24"/>
        </w:rPr>
        <w:t xml:space="preserve"> has </w:t>
      </w:r>
      <w:r w:rsidR="00D130B2">
        <w:rPr>
          <w:rFonts w:ascii="Times New Roman" w:hAnsi="Times New Roman" w:cs="Times New Roman"/>
          <w:sz w:val="24"/>
          <w:szCs w:val="24"/>
        </w:rPr>
        <w:t>remained</w:t>
      </w:r>
      <w:r w:rsidR="00263C91">
        <w:rPr>
          <w:rFonts w:ascii="Times New Roman" w:hAnsi="Times New Roman" w:cs="Times New Roman"/>
          <w:sz w:val="24"/>
          <w:szCs w:val="24"/>
        </w:rPr>
        <w:t xml:space="preserve"> stagnant in the late years of the reform.</w:t>
      </w:r>
    </w:p>
    <w:p w:rsidR="00263C91" w:rsidRDefault="00A9456C" w:rsidP="00FF48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6DFD">
        <w:rPr>
          <w:rFonts w:ascii="Times New Roman" w:hAnsi="Times New Roman" w:cs="Times New Roman"/>
          <w:sz w:val="24"/>
          <w:szCs w:val="24"/>
        </w:rPr>
        <w:tab/>
      </w:r>
      <w:bookmarkStart w:id="0" w:name="_GoBack"/>
      <w:bookmarkEnd w:id="0"/>
      <w:r>
        <w:rPr>
          <w:rFonts w:ascii="Times New Roman" w:hAnsi="Times New Roman" w:cs="Times New Roman"/>
          <w:sz w:val="24"/>
          <w:szCs w:val="24"/>
        </w:rPr>
        <w:t>Government program is the topic I choose as the topic of analysis in this paper. I have discussed the TANF program since it caters for the wellbeing of the families that are not stable and also those whose parents cannot cater for their children. It has looked at the requirements for recipients must-have for their eligibility in the program</w:t>
      </w:r>
      <w:r w:rsidR="00AE2F05">
        <w:rPr>
          <w:rFonts w:ascii="Times New Roman" w:hAnsi="Times New Roman" w:cs="Times New Roman"/>
          <w:sz w:val="24"/>
          <w:szCs w:val="24"/>
        </w:rPr>
        <w:t xml:space="preserve"> and how they have benefitted from this program.</w:t>
      </w: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297A91">
      <w:pPr>
        <w:spacing w:line="480" w:lineRule="auto"/>
        <w:jc w:val="right"/>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Default="00AE2F05" w:rsidP="00FF4813">
      <w:pPr>
        <w:spacing w:line="480" w:lineRule="auto"/>
        <w:rPr>
          <w:rFonts w:ascii="Times New Roman" w:hAnsi="Times New Roman" w:cs="Times New Roman"/>
          <w:sz w:val="24"/>
          <w:szCs w:val="24"/>
        </w:rPr>
      </w:pPr>
    </w:p>
    <w:p w:rsidR="00AE2F05" w:rsidRPr="00FF4813" w:rsidRDefault="00A9456C" w:rsidP="00AE2F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373D" w:rsidRDefault="00A9456C" w:rsidP="007155C2">
      <w:pPr>
        <w:spacing w:line="480" w:lineRule="auto"/>
        <w:ind w:left="720" w:hanging="720"/>
        <w:rPr>
          <w:rFonts w:ascii="Times New Roman" w:hAnsi="Times New Roman" w:cs="Times New Roman"/>
          <w:sz w:val="24"/>
          <w:szCs w:val="24"/>
        </w:rPr>
      </w:pPr>
      <w:r w:rsidRPr="00FF4813">
        <w:rPr>
          <w:rFonts w:ascii="Times New Roman" w:hAnsi="Times New Roman" w:cs="Times New Roman"/>
          <w:sz w:val="24"/>
          <w:szCs w:val="24"/>
        </w:rPr>
        <w:t xml:space="preserve"> </w:t>
      </w:r>
      <w:r w:rsidR="00636263" w:rsidRPr="00FF4813">
        <w:rPr>
          <w:rFonts w:ascii="Times New Roman" w:hAnsi="Times New Roman" w:cs="Times New Roman"/>
          <w:sz w:val="24"/>
          <w:szCs w:val="24"/>
        </w:rPr>
        <w:t xml:space="preserve"> </w:t>
      </w:r>
      <w:r w:rsidR="00F52DB9" w:rsidRPr="00F52DB9">
        <w:rPr>
          <w:rFonts w:ascii="Times New Roman" w:hAnsi="Times New Roman" w:cs="Times New Roman"/>
          <w:sz w:val="24"/>
          <w:szCs w:val="24"/>
        </w:rPr>
        <w:t xml:space="preserve">Blau, D., &amp; </w:t>
      </w:r>
      <w:proofErr w:type="spellStart"/>
      <w:r w:rsidR="00F52DB9" w:rsidRPr="00F52DB9">
        <w:rPr>
          <w:rFonts w:ascii="Times New Roman" w:hAnsi="Times New Roman" w:cs="Times New Roman"/>
          <w:sz w:val="24"/>
          <w:szCs w:val="24"/>
        </w:rPr>
        <w:t>Tekin</w:t>
      </w:r>
      <w:proofErr w:type="spellEnd"/>
      <w:r w:rsidR="00F52DB9" w:rsidRPr="00F52DB9">
        <w:rPr>
          <w:rFonts w:ascii="Times New Roman" w:hAnsi="Times New Roman" w:cs="Times New Roman"/>
          <w:sz w:val="24"/>
          <w:szCs w:val="24"/>
        </w:rPr>
        <w:t>, E. (2007). The determinants and consequences of child care subsidies for single mothers in the USA. Journal of Population Economics, 20(4), 719-741.</w:t>
      </w:r>
    </w:p>
    <w:p w:rsidR="00F52DB9" w:rsidRDefault="00A9456C" w:rsidP="007155C2">
      <w:pPr>
        <w:spacing w:line="480" w:lineRule="auto"/>
        <w:ind w:left="720" w:hanging="720"/>
        <w:rPr>
          <w:rFonts w:ascii="Times New Roman" w:hAnsi="Times New Roman" w:cs="Times New Roman"/>
          <w:sz w:val="24"/>
          <w:szCs w:val="24"/>
        </w:rPr>
      </w:pPr>
      <w:proofErr w:type="spellStart"/>
      <w:r w:rsidRPr="00F52DB9">
        <w:rPr>
          <w:rFonts w:ascii="Times New Roman" w:hAnsi="Times New Roman" w:cs="Times New Roman"/>
          <w:sz w:val="24"/>
          <w:szCs w:val="24"/>
        </w:rPr>
        <w:t>Burek</w:t>
      </w:r>
      <w:proofErr w:type="spellEnd"/>
      <w:r w:rsidRPr="00F52DB9">
        <w:rPr>
          <w:rFonts w:ascii="Times New Roman" w:hAnsi="Times New Roman" w:cs="Times New Roman"/>
          <w:sz w:val="24"/>
          <w:szCs w:val="24"/>
        </w:rPr>
        <w:t>, M. W. (2006). AFDC to TANF: The effects of welfare reform on instrumental and expressive crimes. Criminal Justice Studies, 19(3), 241-256.</w:t>
      </w:r>
    </w:p>
    <w:p w:rsidR="00F52DB9" w:rsidRDefault="00A9456C" w:rsidP="007155C2">
      <w:pPr>
        <w:spacing w:line="480" w:lineRule="auto"/>
        <w:ind w:left="720" w:hanging="720"/>
        <w:rPr>
          <w:rFonts w:ascii="Times New Roman" w:hAnsi="Times New Roman" w:cs="Times New Roman"/>
          <w:sz w:val="24"/>
          <w:szCs w:val="24"/>
        </w:rPr>
      </w:pPr>
      <w:proofErr w:type="spellStart"/>
      <w:r w:rsidRPr="00F52DB9">
        <w:rPr>
          <w:rFonts w:ascii="Times New Roman" w:hAnsi="Times New Roman" w:cs="Times New Roman"/>
          <w:sz w:val="24"/>
          <w:szCs w:val="24"/>
        </w:rPr>
        <w:t>Hsing</w:t>
      </w:r>
      <w:proofErr w:type="spellEnd"/>
      <w:r w:rsidRPr="00F52DB9">
        <w:rPr>
          <w:rFonts w:ascii="Times New Roman" w:hAnsi="Times New Roman" w:cs="Times New Roman"/>
          <w:sz w:val="24"/>
          <w:szCs w:val="24"/>
        </w:rPr>
        <w:t>, Y. (2004). Socioeconomic analysis of the determinants of TANF recipients in the USA and policy implications. International Journal of Social Economics, 31(11/12), 1005-1013.</w:t>
      </w:r>
    </w:p>
    <w:p w:rsidR="00F52DB9" w:rsidRPr="00FF4813" w:rsidRDefault="00A9456C" w:rsidP="007155C2">
      <w:pPr>
        <w:spacing w:line="480" w:lineRule="auto"/>
        <w:ind w:left="720" w:hanging="720"/>
        <w:rPr>
          <w:rFonts w:ascii="Times New Roman" w:hAnsi="Times New Roman" w:cs="Times New Roman"/>
          <w:sz w:val="24"/>
          <w:szCs w:val="24"/>
        </w:rPr>
      </w:pPr>
      <w:r w:rsidRPr="00F52DB9">
        <w:rPr>
          <w:rFonts w:ascii="Times New Roman" w:hAnsi="Times New Roman" w:cs="Times New Roman"/>
          <w:sz w:val="24"/>
          <w:szCs w:val="24"/>
        </w:rPr>
        <w:t xml:space="preserve">Anderson, S. G., &amp; </w:t>
      </w:r>
      <w:proofErr w:type="spellStart"/>
      <w:r w:rsidRPr="00F52DB9">
        <w:rPr>
          <w:rFonts w:ascii="Times New Roman" w:hAnsi="Times New Roman" w:cs="Times New Roman"/>
          <w:sz w:val="24"/>
          <w:szCs w:val="24"/>
        </w:rPr>
        <w:t>Gryzlak</w:t>
      </w:r>
      <w:proofErr w:type="spellEnd"/>
      <w:r w:rsidRPr="00F52DB9">
        <w:rPr>
          <w:rFonts w:ascii="Times New Roman" w:hAnsi="Times New Roman" w:cs="Times New Roman"/>
          <w:sz w:val="24"/>
          <w:szCs w:val="24"/>
        </w:rPr>
        <w:t>, B. M. (2002). Social work advocacy in the post-TANF environment: Lessons from early TANF research studies. Social Work, 47(3), 301-314.</w:t>
      </w:r>
    </w:p>
    <w:p w:rsidR="0018373D" w:rsidRPr="00FF4813" w:rsidRDefault="0018373D" w:rsidP="00FF4813">
      <w:pPr>
        <w:spacing w:line="480" w:lineRule="auto"/>
        <w:rPr>
          <w:rFonts w:ascii="Times New Roman" w:hAnsi="Times New Roman" w:cs="Times New Roman"/>
          <w:sz w:val="24"/>
          <w:szCs w:val="24"/>
        </w:rPr>
      </w:pPr>
    </w:p>
    <w:sectPr w:rsidR="0018373D" w:rsidRPr="00FF4813" w:rsidSect="00257A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9B3" w:rsidRDefault="00D859B3">
      <w:pPr>
        <w:spacing w:after="0" w:line="240" w:lineRule="auto"/>
      </w:pPr>
      <w:r>
        <w:separator/>
      </w:r>
    </w:p>
  </w:endnote>
  <w:endnote w:type="continuationSeparator" w:id="0">
    <w:p w:rsidR="00D859B3" w:rsidRDefault="00D8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9B3" w:rsidRDefault="00D859B3">
      <w:pPr>
        <w:spacing w:after="0" w:line="240" w:lineRule="auto"/>
      </w:pPr>
      <w:r>
        <w:separator/>
      </w:r>
    </w:p>
  </w:footnote>
  <w:footnote w:type="continuationSeparator" w:id="0">
    <w:p w:rsidR="00D859B3" w:rsidRDefault="00D85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526791"/>
      <w:docPartObj>
        <w:docPartGallery w:val="Page Numbers (Top of Page)"/>
        <w:docPartUnique/>
      </w:docPartObj>
    </w:sdtPr>
    <w:sdtEndPr>
      <w:rPr>
        <w:noProof/>
      </w:rPr>
    </w:sdtEndPr>
    <w:sdtContent>
      <w:p w:rsidR="007155C2" w:rsidRDefault="00A9456C">
        <w:pPr>
          <w:pStyle w:val="Header"/>
          <w:jc w:val="right"/>
        </w:pPr>
        <w:r>
          <w:fldChar w:fldCharType="begin"/>
        </w:r>
        <w:r>
          <w:instrText xml:space="preserve"> PAGE   \* MERGEFORMAT </w:instrText>
        </w:r>
        <w:r>
          <w:fldChar w:fldCharType="separate"/>
        </w:r>
        <w:r w:rsidR="00F06DFD">
          <w:rPr>
            <w:noProof/>
          </w:rPr>
          <w:t>5</w:t>
        </w:r>
        <w:r>
          <w:rPr>
            <w:noProof/>
          </w:rPr>
          <w:fldChar w:fldCharType="end"/>
        </w:r>
      </w:p>
    </w:sdtContent>
  </w:sdt>
  <w:p w:rsidR="007155C2" w:rsidRDefault="0011496B" w:rsidP="0011496B">
    <w:pPr>
      <w:pStyle w:val="Header"/>
      <w:tabs>
        <w:tab w:val="clear" w:pos="4680"/>
        <w:tab w:val="clear" w:pos="9360"/>
        <w:tab w:val="left" w:pos="4215"/>
      </w:tabs>
    </w:pPr>
    <w:r>
      <w:t xml:space="preserve">Government </w:t>
    </w:r>
    <w:r w:rsidRPr="00257AF7">
      <w:t>program</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5C2" w:rsidRDefault="00A9456C">
    <w:pPr>
      <w:pStyle w:val="Header"/>
    </w:pPr>
    <w:r>
      <w:t>Running Head:</w:t>
    </w:r>
    <w:r w:rsidR="00131A1A">
      <w:t xml:space="preserve">                                                           </w:t>
    </w:r>
    <w:r>
      <w:t xml:space="preserve"> </w:t>
    </w:r>
    <w:r w:rsidR="0011496B">
      <w:t xml:space="preserve">Government </w:t>
    </w:r>
    <w:r w:rsidR="0011496B" w:rsidRPr="00257AF7">
      <w:t>program</w:t>
    </w:r>
    <w:r w:rsidR="00131A1A">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078"/>
    <w:rsid w:val="00096499"/>
    <w:rsid w:val="00113A1C"/>
    <w:rsid w:val="0011496B"/>
    <w:rsid w:val="00131A1A"/>
    <w:rsid w:val="0018373D"/>
    <w:rsid w:val="00257AF7"/>
    <w:rsid w:val="00263C91"/>
    <w:rsid w:val="00287BFA"/>
    <w:rsid w:val="00297A91"/>
    <w:rsid w:val="002C17A9"/>
    <w:rsid w:val="00302017"/>
    <w:rsid w:val="0030489C"/>
    <w:rsid w:val="0041448C"/>
    <w:rsid w:val="00441554"/>
    <w:rsid w:val="00534B30"/>
    <w:rsid w:val="005819D3"/>
    <w:rsid w:val="005E30B4"/>
    <w:rsid w:val="00636263"/>
    <w:rsid w:val="00706359"/>
    <w:rsid w:val="00707D03"/>
    <w:rsid w:val="007155C2"/>
    <w:rsid w:val="00816654"/>
    <w:rsid w:val="008A051B"/>
    <w:rsid w:val="008D10BE"/>
    <w:rsid w:val="0099032A"/>
    <w:rsid w:val="0099426C"/>
    <w:rsid w:val="00A30176"/>
    <w:rsid w:val="00A3135D"/>
    <w:rsid w:val="00A93286"/>
    <w:rsid w:val="00A9456C"/>
    <w:rsid w:val="00AA7396"/>
    <w:rsid w:val="00AD77B2"/>
    <w:rsid w:val="00AE2F05"/>
    <w:rsid w:val="00AF67C2"/>
    <w:rsid w:val="00B07A08"/>
    <w:rsid w:val="00B827D9"/>
    <w:rsid w:val="00BB6078"/>
    <w:rsid w:val="00C40973"/>
    <w:rsid w:val="00C44848"/>
    <w:rsid w:val="00C65E13"/>
    <w:rsid w:val="00D130B2"/>
    <w:rsid w:val="00D859B3"/>
    <w:rsid w:val="00DF6919"/>
    <w:rsid w:val="00E27075"/>
    <w:rsid w:val="00E561E8"/>
    <w:rsid w:val="00E623B9"/>
    <w:rsid w:val="00EB3AB2"/>
    <w:rsid w:val="00EC6B0A"/>
    <w:rsid w:val="00F06DFD"/>
    <w:rsid w:val="00F06EB2"/>
    <w:rsid w:val="00F11395"/>
    <w:rsid w:val="00F16FED"/>
    <w:rsid w:val="00F52DB9"/>
    <w:rsid w:val="00F72885"/>
    <w:rsid w:val="00FF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88B497-185A-45A2-AE80-C8B64280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5C2"/>
  </w:style>
  <w:style w:type="paragraph" w:styleId="Footer">
    <w:name w:val="footer"/>
    <w:basedOn w:val="Normal"/>
    <w:link w:val="FooterChar"/>
    <w:uiPriority w:val="99"/>
    <w:unhideWhenUsed/>
    <w:rsid w:val="00715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6</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Tunic</cp:lastModifiedBy>
  <cp:revision>15</cp:revision>
  <dcterms:created xsi:type="dcterms:W3CDTF">2019-10-31T23:05:00Z</dcterms:created>
  <dcterms:modified xsi:type="dcterms:W3CDTF">2019-11-01T01:43:00Z</dcterms:modified>
</cp:coreProperties>
</file>